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1B4" w:rsidRDefault="003131B4" w:rsidP="004E651E">
      <w:pPr>
        <w:suppressLineNumbers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131B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Витяг з</w:t>
      </w:r>
      <w:r w:rsidRPr="003131B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методики </w:t>
      </w:r>
      <w:r w:rsidRPr="003131B4">
        <w:rPr>
          <w:rFonts w:ascii="Times New Roman" w:hAnsi="Times New Roman" w:cs="Times New Roman"/>
          <w:b/>
          <w:bCs/>
          <w:sz w:val="28"/>
          <w:szCs w:val="28"/>
          <w:u w:val="single"/>
        </w:rPr>
        <w:t>Порядок скасування, призупине</w:t>
      </w:r>
      <w:r w:rsidRPr="003131B4">
        <w:rPr>
          <w:rFonts w:ascii="Times New Roman" w:hAnsi="Times New Roman" w:cs="Times New Roman"/>
          <w:b/>
          <w:bCs/>
          <w:sz w:val="28"/>
          <w:szCs w:val="28"/>
          <w:u w:val="single"/>
        </w:rPr>
        <w:t>н</w:t>
      </w:r>
      <w:r w:rsidRPr="003131B4">
        <w:rPr>
          <w:rFonts w:ascii="Times New Roman" w:hAnsi="Times New Roman" w:cs="Times New Roman"/>
          <w:b/>
          <w:bCs/>
          <w:sz w:val="28"/>
          <w:szCs w:val="28"/>
          <w:u w:val="single"/>
        </w:rPr>
        <w:t>ня або поновлення дії сертифікатів відповідності, сертифікатів на системи управління та атестатів в</w:t>
      </w:r>
      <w:r w:rsidRPr="003131B4">
        <w:rPr>
          <w:rFonts w:ascii="Times New Roman" w:hAnsi="Times New Roman" w:cs="Times New Roman"/>
          <w:b/>
          <w:bCs/>
          <w:sz w:val="28"/>
          <w:szCs w:val="28"/>
          <w:u w:val="single"/>
        </w:rPr>
        <w:t>и</w:t>
      </w:r>
      <w:r w:rsidRPr="003131B4">
        <w:rPr>
          <w:rFonts w:ascii="Times New Roman" w:hAnsi="Times New Roman" w:cs="Times New Roman"/>
          <w:b/>
          <w:bCs/>
          <w:sz w:val="28"/>
          <w:szCs w:val="28"/>
          <w:u w:val="single"/>
        </w:rPr>
        <w:t>робництв</w:t>
      </w:r>
      <w:r w:rsidRPr="003131B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</w:t>
      </w:r>
      <w:r w:rsidRPr="003131B4">
        <w:rPr>
          <w:rFonts w:ascii="Times New Roman" w:hAnsi="Times New Roman" w:cs="Times New Roman"/>
          <w:b/>
          <w:bCs/>
          <w:sz w:val="28"/>
          <w:szCs w:val="28"/>
          <w:u w:val="single"/>
        </w:rPr>
        <w:t>М.ОСП-28-14</w:t>
      </w:r>
      <w:r w:rsidRPr="003131B4">
        <w:rPr>
          <w:rFonts w:ascii="Times New Roman" w:hAnsi="Times New Roman" w:cs="Times New Roman"/>
          <w:b/>
          <w:bCs/>
          <w:sz w:val="28"/>
          <w:szCs w:val="28"/>
          <w:u w:val="single"/>
        </w:rPr>
        <w:t>)</w:t>
      </w:r>
    </w:p>
    <w:p w:rsidR="004E651E" w:rsidRDefault="004E651E" w:rsidP="004E651E">
      <w:pPr>
        <w:suppressLineNumbers/>
        <w:tabs>
          <w:tab w:val="left" w:pos="8789"/>
        </w:tabs>
        <w:autoSpaceDE w:val="0"/>
        <w:autoSpaceDN w:val="0"/>
        <w:ind w:right="851" w:firstLine="567"/>
        <w:rPr>
          <w:rFonts w:ascii="Times New Roman" w:hAnsi="Times New Roman" w:cs="Times New Roman"/>
          <w:b/>
          <w:sz w:val="24"/>
          <w:szCs w:val="24"/>
        </w:rPr>
      </w:pPr>
    </w:p>
    <w:p w:rsidR="004E651E" w:rsidRPr="004E651E" w:rsidRDefault="004E651E" w:rsidP="004E651E">
      <w:pPr>
        <w:suppressLineNumbers/>
        <w:tabs>
          <w:tab w:val="left" w:pos="8789"/>
        </w:tabs>
        <w:autoSpaceDE w:val="0"/>
        <w:autoSpaceDN w:val="0"/>
        <w:ind w:right="8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51E">
        <w:rPr>
          <w:rFonts w:ascii="Times New Roman" w:hAnsi="Times New Roman" w:cs="Times New Roman"/>
          <w:b/>
          <w:sz w:val="24"/>
          <w:szCs w:val="24"/>
        </w:rPr>
        <w:t>1 Мета та сфера застосування</w:t>
      </w:r>
    </w:p>
    <w:p w:rsidR="004E651E" w:rsidRPr="004E651E" w:rsidRDefault="004E651E" w:rsidP="004E651E">
      <w:pPr>
        <w:suppressLineNumber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51E">
        <w:rPr>
          <w:rFonts w:ascii="Times New Roman" w:hAnsi="Times New Roman" w:cs="Times New Roman"/>
          <w:sz w:val="24"/>
          <w:szCs w:val="24"/>
        </w:rPr>
        <w:t xml:space="preserve"> 1.1 Ця методика встановлює вимоги щодо проведення робіт Органом з сертифікації продукції та послуг  та систем управління ДП «</w:t>
      </w:r>
      <w:proofErr w:type="spellStart"/>
      <w:r w:rsidRPr="004E651E">
        <w:rPr>
          <w:rFonts w:ascii="Times New Roman" w:hAnsi="Times New Roman" w:cs="Times New Roman"/>
          <w:sz w:val="24"/>
          <w:szCs w:val="24"/>
        </w:rPr>
        <w:t>Тернопільстандартметрологія</w:t>
      </w:r>
      <w:proofErr w:type="spellEnd"/>
      <w:r w:rsidRPr="004E651E">
        <w:rPr>
          <w:rFonts w:ascii="Times New Roman" w:hAnsi="Times New Roman" w:cs="Times New Roman"/>
          <w:sz w:val="24"/>
          <w:szCs w:val="24"/>
        </w:rPr>
        <w:t>» (далі ОС) у р</w:t>
      </w:r>
      <w:r w:rsidRPr="004E651E">
        <w:rPr>
          <w:rFonts w:ascii="Times New Roman" w:hAnsi="Times New Roman" w:cs="Times New Roman"/>
          <w:sz w:val="24"/>
          <w:szCs w:val="24"/>
        </w:rPr>
        <w:t>а</w:t>
      </w:r>
      <w:r w:rsidRPr="004E651E">
        <w:rPr>
          <w:rFonts w:ascii="Times New Roman" w:hAnsi="Times New Roman" w:cs="Times New Roman"/>
          <w:sz w:val="24"/>
          <w:szCs w:val="24"/>
        </w:rPr>
        <w:t>зі прийняття рішення про призупинення, скасування або поновлення дії сертифікатів відп</w:t>
      </w:r>
      <w:r w:rsidRPr="004E651E">
        <w:rPr>
          <w:rFonts w:ascii="Times New Roman" w:hAnsi="Times New Roman" w:cs="Times New Roman"/>
          <w:sz w:val="24"/>
          <w:szCs w:val="24"/>
        </w:rPr>
        <w:t>о</w:t>
      </w:r>
      <w:r w:rsidRPr="004E651E">
        <w:rPr>
          <w:rFonts w:ascii="Times New Roman" w:hAnsi="Times New Roman" w:cs="Times New Roman"/>
          <w:sz w:val="24"/>
          <w:szCs w:val="24"/>
        </w:rPr>
        <w:t>відності, сертифікатів на системи управління (СУ), атестатів виробництв і угод на право к</w:t>
      </w:r>
      <w:r w:rsidRPr="004E651E">
        <w:rPr>
          <w:rFonts w:ascii="Times New Roman" w:hAnsi="Times New Roman" w:cs="Times New Roman"/>
          <w:sz w:val="24"/>
          <w:szCs w:val="24"/>
        </w:rPr>
        <w:t>о</w:t>
      </w:r>
      <w:r w:rsidRPr="004E651E">
        <w:rPr>
          <w:rFonts w:ascii="Times New Roman" w:hAnsi="Times New Roman" w:cs="Times New Roman"/>
          <w:sz w:val="24"/>
          <w:szCs w:val="24"/>
        </w:rPr>
        <w:t>ристування ними.</w:t>
      </w:r>
    </w:p>
    <w:p w:rsidR="004E651E" w:rsidRPr="004E651E" w:rsidRDefault="004E651E" w:rsidP="004E651E">
      <w:pPr>
        <w:suppressLineNumbers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51E">
        <w:rPr>
          <w:rFonts w:ascii="Times New Roman" w:hAnsi="Times New Roman" w:cs="Times New Roman"/>
          <w:b/>
          <w:sz w:val="24"/>
          <w:szCs w:val="24"/>
        </w:rPr>
        <w:t>3.Загальні положення</w:t>
      </w:r>
    </w:p>
    <w:p w:rsidR="004E651E" w:rsidRPr="004E651E" w:rsidRDefault="004E651E" w:rsidP="004E651E">
      <w:pPr>
        <w:pStyle w:val="2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E651E">
        <w:rPr>
          <w:rFonts w:ascii="Times New Roman" w:hAnsi="Times New Roman" w:cs="Times New Roman"/>
          <w:snapToGrid w:val="0"/>
          <w:sz w:val="24"/>
          <w:szCs w:val="24"/>
        </w:rPr>
        <w:t xml:space="preserve">3.1 </w:t>
      </w:r>
      <w:r w:rsidRPr="004E651E">
        <w:rPr>
          <w:rFonts w:ascii="Times New Roman" w:hAnsi="Times New Roman" w:cs="Times New Roman"/>
          <w:sz w:val="24"/>
          <w:szCs w:val="24"/>
        </w:rPr>
        <w:t xml:space="preserve">Рішення про призупинення дії або скасування угоди, сертифіката відповідності на продукцію (послуги), сертифіката на СУ, атестата виробництва </w:t>
      </w:r>
      <w:r w:rsidRPr="004E651E">
        <w:rPr>
          <w:rFonts w:ascii="Times New Roman" w:hAnsi="Times New Roman" w:cs="Times New Roman"/>
          <w:snapToGrid w:val="0"/>
          <w:sz w:val="24"/>
          <w:szCs w:val="24"/>
        </w:rPr>
        <w:t>(далі  сертифіката, атест</w:t>
      </w:r>
      <w:r w:rsidRPr="004E651E"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Pr="004E651E">
        <w:rPr>
          <w:rFonts w:ascii="Times New Roman" w:hAnsi="Times New Roman" w:cs="Times New Roman"/>
          <w:snapToGrid w:val="0"/>
          <w:sz w:val="24"/>
          <w:szCs w:val="24"/>
        </w:rPr>
        <w:t>та) приймаються на підставі негативних результатів технічного нагляду  за сертифікованою продукцією (атестованим виробництвом, сертифікованою СУ), що проводиться згідно з в</w:t>
      </w:r>
      <w:r w:rsidRPr="004E651E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Pr="004E651E">
        <w:rPr>
          <w:rFonts w:ascii="Times New Roman" w:hAnsi="Times New Roman" w:cs="Times New Roman"/>
          <w:snapToGrid w:val="0"/>
          <w:sz w:val="24"/>
          <w:szCs w:val="24"/>
        </w:rPr>
        <w:t xml:space="preserve">могами М.ОСП-26-16, </w:t>
      </w:r>
      <w:r w:rsidRPr="004E651E">
        <w:rPr>
          <w:rFonts w:ascii="Times New Roman" w:hAnsi="Times New Roman" w:cs="Times New Roman"/>
          <w:sz w:val="24"/>
          <w:szCs w:val="24"/>
        </w:rPr>
        <w:t xml:space="preserve">М.ОСП-27-16, П ОС СУ 9.2-01-16 , П ОС СУ 9.2-02-16  </w:t>
      </w:r>
      <w:r w:rsidRPr="004E651E">
        <w:rPr>
          <w:rFonts w:ascii="Times New Roman" w:hAnsi="Times New Roman" w:cs="Times New Roman"/>
          <w:snapToGrid w:val="0"/>
          <w:sz w:val="24"/>
          <w:szCs w:val="24"/>
        </w:rPr>
        <w:t xml:space="preserve">у випадках, передбачених ДСТУ 3413-96, ДСТУ 3414-96, </w:t>
      </w:r>
      <w:r w:rsidRPr="004E651E">
        <w:rPr>
          <w:rFonts w:ascii="Times New Roman" w:hAnsi="Times New Roman" w:cs="Times New Roman"/>
          <w:sz w:val="24"/>
          <w:szCs w:val="24"/>
        </w:rPr>
        <w:t>ДСТУ ISO 19011, ISO/IEC17021-1:2015, ISO/IEC 17065:2012</w:t>
      </w:r>
      <w:r w:rsidRPr="004E651E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4E651E" w:rsidRPr="004E651E" w:rsidRDefault="004E651E" w:rsidP="004E651E">
      <w:pPr>
        <w:suppressLineNumbers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4E651E">
        <w:rPr>
          <w:rFonts w:ascii="Times New Roman" w:hAnsi="Times New Roman"/>
          <w:bCs/>
          <w:sz w:val="24"/>
          <w:szCs w:val="24"/>
        </w:rPr>
        <w:t>Якщо невідповідність до вимог сертифікації виявлена як результат наглядання або іншим чином, орган сертифікації розглядає та приймає рішення щодо відпові</w:t>
      </w:r>
      <w:r w:rsidRPr="004E651E">
        <w:rPr>
          <w:rFonts w:ascii="Times New Roman" w:hAnsi="Times New Roman"/>
          <w:bCs/>
          <w:sz w:val="24"/>
          <w:szCs w:val="24"/>
        </w:rPr>
        <w:t>д</w:t>
      </w:r>
      <w:r w:rsidRPr="004E651E">
        <w:rPr>
          <w:rFonts w:ascii="Times New Roman" w:hAnsi="Times New Roman"/>
          <w:bCs/>
          <w:sz w:val="24"/>
          <w:szCs w:val="24"/>
        </w:rPr>
        <w:t>них дій:</w:t>
      </w:r>
    </w:p>
    <w:p w:rsidR="004E651E" w:rsidRPr="004E651E" w:rsidRDefault="004E651E" w:rsidP="004E651E">
      <w:pPr>
        <w:suppressLineNumbers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651E">
        <w:rPr>
          <w:rFonts w:ascii="Times New Roman" w:hAnsi="Times New Roman"/>
          <w:bCs/>
          <w:sz w:val="24"/>
          <w:szCs w:val="24"/>
        </w:rPr>
        <w:t>- позаплановий н</w:t>
      </w:r>
      <w:r w:rsidRPr="004E651E">
        <w:rPr>
          <w:rFonts w:ascii="Times New Roman" w:hAnsi="Times New Roman"/>
          <w:bCs/>
          <w:sz w:val="24"/>
          <w:szCs w:val="24"/>
        </w:rPr>
        <w:t>а</w:t>
      </w:r>
      <w:r w:rsidRPr="004E651E">
        <w:rPr>
          <w:rFonts w:ascii="Times New Roman" w:hAnsi="Times New Roman"/>
          <w:bCs/>
          <w:sz w:val="24"/>
          <w:szCs w:val="24"/>
        </w:rPr>
        <w:t>гляд;</w:t>
      </w:r>
    </w:p>
    <w:p w:rsidR="004E651E" w:rsidRPr="004E651E" w:rsidRDefault="004E651E" w:rsidP="004E651E">
      <w:pPr>
        <w:suppressLineNumbers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651E">
        <w:rPr>
          <w:rFonts w:ascii="Times New Roman" w:hAnsi="Times New Roman"/>
          <w:bCs/>
          <w:sz w:val="24"/>
          <w:szCs w:val="24"/>
        </w:rPr>
        <w:t>- скорочення сфери сертифікації, щоб вилучити невідповідні види продукції;</w:t>
      </w:r>
    </w:p>
    <w:p w:rsidR="004E651E" w:rsidRPr="004E651E" w:rsidRDefault="004E651E" w:rsidP="004E651E">
      <w:pPr>
        <w:suppressLineNumbers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651E">
        <w:rPr>
          <w:rFonts w:ascii="Times New Roman" w:hAnsi="Times New Roman"/>
          <w:bCs/>
          <w:sz w:val="24"/>
          <w:szCs w:val="24"/>
        </w:rPr>
        <w:t>- призупинення сертифікації на період проведення клієнтом коригувальних дій;</w:t>
      </w:r>
    </w:p>
    <w:p w:rsidR="004E651E" w:rsidRPr="004E651E" w:rsidRDefault="004E651E" w:rsidP="004E651E">
      <w:pPr>
        <w:suppressLineNumbers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651E">
        <w:rPr>
          <w:rFonts w:ascii="Times New Roman" w:hAnsi="Times New Roman"/>
          <w:bCs/>
          <w:sz w:val="24"/>
          <w:szCs w:val="24"/>
        </w:rPr>
        <w:t>- скасування сертифікації.</w:t>
      </w:r>
    </w:p>
    <w:p w:rsidR="004E651E" w:rsidRPr="004E651E" w:rsidRDefault="004E651E" w:rsidP="004E651E">
      <w:pPr>
        <w:pStyle w:val="2"/>
        <w:jc w:val="both"/>
        <w:rPr>
          <w:rFonts w:ascii="Times New Roman" w:hAnsi="Times New Roman" w:cs="Times New Roman"/>
          <w:b/>
          <w:snapToGrid w:val="0"/>
          <w:spacing w:val="-8"/>
          <w:sz w:val="24"/>
          <w:szCs w:val="24"/>
        </w:rPr>
      </w:pPr>
      <w:r w:rsidRPr="004E651E">
        <w:rPr>
          <w:rFonts w:ascii="Times New Roman" w:hAnsi="Times New Roman" w:cs="Times New Roman"/>
          <w:b/>
          <w:snapToGrid w:val="0"/>
          <w:spacing w:val="-8"/>
          <w:sz w:val="24"/>
          <w:szCs w:val="24"/>
        </w:rPr>
        <w:t>3.1.1 Призупинення сертифіката відповідності на продукцію здійснюється у вип</w:t>
      </w:r>
      <w:r w:rsidRPr="004E651E">
        <w:rPr>
          <w:rFonts w:ascii="Times New Roman" w:hAnsi="Times New Roman" w:cs="Times New Roman"/>
          <w:b/>
          <w:snapToGrid w:val="0"/>
          <w:spacing w:val="-8"/>
          <w:sz w:val="24"/>
          <w:szCs w:val="24"/>
        </w:rPr>
        <w:t>а</w:t>
      </w:r>
      <w:r w:rsidRPr="004E651E">
        <w:rPr>
          <w:rFonts w:ascii="Times New Roman" w:hAnsi="Times New Roman" w:cs="Times New Roman"/>
          <w:b/>
          <w:snapToGrid w:val="0"/>
          <w:spacing w:val="-8"/>
          <w:sz w:val="24"/>
          <w:szCs w:val="24"/>
        </w:rPr>
        <w:t xml:space="preserve">дку: </w:t>
      </w:r>
    </w:p>
    <w:p w:rsidR="004E651E" w:rsidRPr="004E651E" w:rsidRDefault="004E651E" w:rsidP="004E651E">
      <w:pPr>
        <w:pStyle w:val="2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E651E">
        <w:rPr>
          <w:rFonts w:ascii="Times New Roman" w:hAnsi="Times New Roman" w:cs="Times New Roman"/>
          <w:snapToGrid w:val="0"/>
          <w:sz w:val="24"/>
          <w:szCs w:val="24"/>
        </w:rPr>
        <w:t>- наявності обґрунтованих рекламацій та претензій до сертифікованої продукції;</w:t>
      </w:r>
    </w:p>
    <w:p w:rsidR="004E651E" w:rsidRPr="004E651E" w:rsidRDefault="004E651E" w:rsidP="004E651E">
      <w:pPr>
        <w:pStyle w:val="2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E651E">
        <w:rPr>
          <w:rFonts w:ascii="Times New Roman" w:hAnsi="Times New Roman" w:cs="Times New Roman"/>
          <w:snapToGrid w:val="0"/>
          <w:sz w:val="24"/>
          <w:szCs w:val="24"/>
        </w:rPr>
        <w:t>- невиконання замовником пропозицій Органу з сертифікації за результатами технічного н</w:t>
      </w:r>
      <w:r w:rsidRPr="004E651E"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Pr="004E651E">
        <w:rPr>
          <w:rFonts w:ascii="Times New Roman" w:hAnsi="Times New Roman" w:cs="Times New Roman"/>
          <w:snapToGrid w:val="0"/>
          <w:sz w:val="24"/>
          <w:szCs w:val="24"/>
        </w:rPr>
        <w:t>гляду (далі ТН);</w:t>
      </w:r>
    </w:p>
    <w:p w:rsidR="004E651E" w:rsidRPr="004E651E" w:rsidRDefault="004E651E" w:rsidP="004E651E">
      <w:pPr>
        <w:pStyle w:val="2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E651E">
        <w:rPr>
          <w:rFonts w:ascii="Times New Roman" w:hAnsi="Times New Roman" w:cs="Times New Roman"/>
          <w:snapToGrid w:val="0"/>
          <w:sz w:val="24"/>
          <w:szCs w:val="24"/>
        </w:rPr>
        <w:t>- відсутності виробництва сертифікованої продукції протягом більше, як 6 місяців;</w:t>
      </w:r>
    </w:p>
    <w:p w:rsidR="004E651E" w:rsidRPr="004E651E" w:rsidRDefault="004E651E" w:rsidP="004E651E">
      <w:pPr>
        <w:pStyle w:val="2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E651E">
        <w:rPr>
          <w:rFonts w:ascii="Times New Roman" w:hAnsi="Times New Roman" w:cs="Times New Roman"/>
          <w:snapToGrid w:val="0"/>
          <w:sz w:val="24"/>
          <w:szCs w:val="24"/>
        </w:rPr>
        <w:t>- невиконання заявником умов ліцензійної угоди;</w:t>
      </w:r>
    </w:p>
    <w:p w:rsidR="004E651E" w:rsidRPr="004E651E" w:rsidRDefault="004E651E" w:rsidP="004E651E">
      <w:pPr>
        <w:pStyle w:val="2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E651E">
        <w:rPr>
          <w:rFonts w:ascii="Times New Roman" w:hAnsi="Times New Roman" w:cs="Times New Roman"/>
          <w:snapToGrid w:val="0"/>
          <w:sz w:val="24"/>
          <w:szCs w:val="24"/>
        </w:rPr>
        <w:t>- відмови заявника від оплати робіт з технічного нагляду;</w:t>
      </w:r>
    </w:p>
    <w:p w:rsidR="004E651E" w:rsidRPr="004E651E" w:rsidRDefault="004E651E" w:rsidP="004E651E">
      <w:pPr>
        <w:pStyle w:val="2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E651E">
        <w:rPr>
          <w:rFonts w:ascii="Times New Roman" w:hAnsi="Times New Roman" w:cs="Times New Roman"/>
          <w:snapToGrid w:val="0"/>
          <w:sz w:val="24"/>
          <w:szCs w:val="24"/>
        </w:rPr>
        <w:t>- порушення вимог, що ставляться до продукції під час сертифікації;</w:t>
      </w:r>
    </w:p>
    <w:p w:rsidR="004E651E" w:rsidRPr="004E651E" w:rsidRDefault="004E651E" w:rsidP="004E651E">
      <w:pPr>
        <w:pStyle w:val="2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E651E">
        <w:rPr>
          <w:rFonts w:ascii="Times New Roman" w:hAnsi="Times New Roman" w:cs="Times New Roman"/>
          <w:snapToGrid w:val="0"/>
          <w:sz w:val="24"/>
          <w:szCs w:val="24"/>
        </w:rPr>
        <w:t>- порушення вимог з технології виготовлення, правил приймання, методів контролю та випробувань, позначення продукції, що узгоджені з ОС під час проведення сертифікації;</w:t>
      </w:r>
    </w:p>
    <w:p w:rsidR="004E651E" w:rsidRPr="004E651E" w:rsidRDefault="004E651E" w:rsidP="004E651E">
      <w:pPr>
        <w:pStyle w:val="2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E651E">
        <w:rPr>
          <w:rFonts w:ascii="Times New Roman" w:hAnsi="Times New Roman" w:cs="Times New Roman"/>
          <w:snapToGrid w:val="0"/>
          <w:sz w:val="24"/>
          <w:szCs w:val="24"/>
        </w:rPr>
        <w:t>- зміни нормативних документів на продукцію або на  методи її випробувань без поп</w:t>
      </w:r>
      <w:r w:rsidRPr="004E651E">
        <w:rPr>
          <w:rFonts w:ascii="Times New Roman" w:hAnsi="Times New Roman" w:cs="Times New Roman"/>
          <w:snapToGrid w:val="0"/>
          <w:sz w:val="24"/>
          <w:szCs w:val="24"/>
        </w:rPr>
        <w:t>е</w:t>
      </w:r>
      <w:r w:rsidRPr="004E651E">
        <w:rPr>
          <w:rFonts w:ascii="Times New Roman" w:hAnsi="Times New Roman" w:cs="Times New Roman"/>
          <w:snapToGrid w:val="0"/>
          <w:sz w:val="24"/>
          <w:szCs w:val="24"/>
        </w:rPr>
        <w:t>реднього погодження з ОС;</w:t>
      </w:r>
    </w:p>
    <w:p w:rsidR="004E651E" w:rsidRPr="004E651E" w:rsidRDefault="004E651E" w:rsidP="004E651E">
      <w:pPr>
        <w:pStyle w:val="2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E651E">
        <w:rPr>
          <w:rFonts w:ascii="Times New Roman" w:hAnsi="Times New Roman" w:cs="Times New Roman"/>
          <w:snapToGrid w:val="0"/>
          <w:sz w:val="24"/>
          <w:szCs w:val="24"/>
        </w:rPr>
        <w:t>- зміни конструкції (складу), комплектності або технології виготовлення продукції без попереднього погодження ОС.</w:t>
      </w:r>
    </w:p>
    <w:p w:rsidR="004E651E" w:rsidRPr="004E651E" w:rsidRDefault="004E651E" w:rsidP="004E651E">
      <w:pPr>
        <w:pStyle w:val="2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  <w:lang w:val="ru-RU"/>
        </w:rPr>
      </w:pPr>
      <w:r w:rsidRPr="004E651E">
        <w:rPr>
          <w:rFonts w:ascii="Times New Roman" w:hAnsi="Times New Roman" w:cs="Times New Roman"/>
          <w:snapToGrid w:val="0"/>
          <w:sz w:val="24"/>
          <w:szCs w:val="24"/>
        </w:rPr>
        <w:t>- звернення клієнта до ОС з офіційним листом про зупинення, тимчасове зупинення або скасування сертифіката відповідності на продукцію.</w:t>
      </w:r>
    </w:p>
    <w:p w:rsidR="004E651E" w:rsidRPr="004E651E" w:rsidRDefault="004E651E" w:rsidP="004E651E">
      <w:pPr>
        <w:pStyle w:val="2"/>
        <w:jc w:val="both"/>
        <w:rPr>
          <w:rFonts w:ascii="Times New Roman" w:hAnsi="Times New Roman" w:cs="Times New Roman"/>
          <w:b/>
          <w:snapToGrid w:val="0"/>
          <w:spacing w:val="-4"/>
          <w:sz w:val="24"/>
          <w:szCs w:val="24"/>
        </w:rPr>
      </w:pPr>
      <w:r w:rsidRPr="004E651E">
        <w:rPr>
          <w:rFonts w:ascii="Times New Roman" w:hAnsi="Times New Roman" w:cs="Times New Roman"/>
          <w:b/>
          <w:snapToGrid w:val="0"/>
          <w:sz w:val="24"/>
          <w:szCs w:val="24"/>
        </w:rPr>
        <w:t>3</w:t>
      </w:r>
      <w:r w:rsidRPr="004E651E">
        <w:rPr>
          <w:rFonts w:ascii="Times New Roman" w:hAnsi="Times New Roman" w:cs="Times New Roman"/>
          <w:b/>
          <w:snapToGrid w:val="0"/>
          <w:spacing w:val="-4"/>
          <w:sz w:val="24"/>
          <w:szCs w:val="24"/>
        </w:rPr>
        <w:t>.1.2 Призупинення сертифіката на систему управління (СУ) здійснюється у вип</w:t>
      </w:r>
      <w:r w:rsidRPr="004E651E">
        <w:rPr>
          <w:rFonts w:ascii="Times New Roman" w:hAnsi="Times New Roman" w:cs="Times New Roman"/>
          <w:b/>
          <w:snapToGrid w:val="0"/>
          <w:spacing w:val="-4"/>
          <w:sz w:val="24"/>
          <w:szCs w:val="24"/>
        </w:rPr>
        <w:t>а</w:t>
      </w:r>
      <w:r w:rsidRPr="004E651E">
        <w:rPr>
          <w:rFonts w:ascii="Times New Roman" w:hAnsi="Times New Roman" w:cs="Times New Roman"/>
          <w:b/>
          <w:snapToGrid w:val="0"/>
          <w:spacing w:val="-4"/>
          <w:sz w:val="24"/>
          <w:szCs w:val="24"/>
        </w:rPr>
        <w:t xml:space="preserve">дку: </w:t>
      </w:r>
    </w:p>
    <w:p w:rsidR="004E651E" w:rsidRPr="004E651E" w:rsidRDefault="004E651E" w:rsidP="004E651E">
      <w:pPr>
        <w:pStyle w:val="2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E651E">
        <w:rPr>
          <w:rFonts w:ascii="Times New Roman" w:hAnsi="Times New Roman" w:cs="Times New Roman"/>
          <w:snapToGrid w:val="0"/>
          <w:sz w:val="24"/>
          <w:szCs w:val="24"/>
        </w:rPr>
        <w:t>- сертифікована система управління постійно або суттєво не відповідає вимогам сертифікації, зокрема вимогам щодо результативності си</w:t>
      </w:r>
      <w:r w:rsidRPr="004E651E">
        <w:rPr>
          <w:rFonts w:ascii="Times New Roman" w:hAnsi="Times New Roman" w:cs="Times New Roman"/>
          <w:snapToGrid w:val="0"/>
          <w:sz w:val="24"/>
          <w:szCs w:val="24"/>
        </w:rPr>
        <w:t>с</w:t>
      </w:r>
      <w:r w:rsidRPr="004E651E">
        <w:rPr>
          <w:rFonts w:ascii="Times New Roman" w:hAnsi="Times New Roman" w:cs="Times New Roman"/>
          <w:snapToGrid w:val="0"/>
          <w:sz w:val="24"/>
          <w:szCs w:val="24"/>
        </w:rPr>
        <w:t>теми управління;</w:t>
      </w:r>
    </w:p>
    <w:p w:rsidR="004E651E" w:rsidRPr="004E651E" w:rsidRDefault="004E651E" w:rsidP="004E651E">
      <w:pPr>
        <w:pStyle w:val="2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E651E">
        <w:rPr>
          <w:rFonts w:ascii="Times New Roman" w:hAnsi="Times New Roman" w:cs="Times New Roman"/>
          <w:snapToGrid w:val="0"/>
          <w:sz w:val="24"/>
          <w:szCs w:val="24"/>
        </w:rPr>
        <w:t>- якщо виявлені під час наглядового або іншого аудиту невідповідності системи вим</w:t>
      </w:r>
      <w:r w:rsidRPr="004E651E">
        <w:rPr>
          <w:rFonts w:ascii="Times New Roman" w:hAnsi="Times New Roman" w:cs="Times New Roman"/>
          <w:snapToGrid w:val="0"/>
          <w:sz w:val="24"/>
          <w:szCs w:val="24"/>
        </w:rPr>
        <w:t>о</w:t>
      </w:r>
      <w:r w:rsidRPr="004E651E">
        <w:rPr>
          <w:rFonts w:ascii="Times New Roman" w:hAnsi="Times New Roman" w:cs="Times New Roman"/>
          <w:snapToGrid w:val="0"/>
          <w:sz w:val="24"/>
          <w:szCs w:val="24"/>
        </w:rPr>
        <w:t>гам стандарту на СУ не було усунено організацією в узгоджений з органом сертифікації те</w:t>
      </w:r>
      <w:r w:rsidRPr="004E651E">
        <w:rPr>
          <w:rFonts w:ascii="Times New Roman" w:hAnsi="Times New Roman" w:cs="Times New Roman"/>
          <w:snapToGrid w:val="0"/>
          <w:sz w:val="24"/>
          <w:szCs w:val="24"/>
        </w:rPr>
        <w:t>р</w:t>
      </w:r>
      <w:r w:rsidRPr="004E651E">
        <w:rPr>
          <w:rFonts w:ascii="Times New Roman" w:hAnsi="Times New Roman" w:cs="Times New Roman"/>
          <w:snapToGrid w:val="0"/>
          <w:sz w:val="24"/>
          <w:szCs w:val="24"/>
        </w:rPr>
        <w:t>мін (у будь-якому разі час, допустимий для коригування та виконання коригувальних дій, повинен відповідати значимості невідповідності);</w:t>
      </w:r>
    </w:p>
    <w:p w:rsidR="004E651E" w:rsidRPr="004E651E" w:rsidRDefault="004E651E" w:rsidP="004E651E">
      <w:pPr>
        <w:pStyle w:val="2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E651E">
        <w:rPr>
          <w:rFonts w:ascii="Times New Roman" w:hAnsi="Times New Roman" w:cs="Times New Roman"/>
          <w:snapToGrid w:val="0"/>
          <w:sz w:val="24"/>
          <w:szCs w:val="24"/>
        </w:rPr>
        <w:t>- наявності приписів про порушення законодавчих і нормативних вимог, регламенту</w:t>
      </w:r>
      <w:r w:rsidRPr="004E651E">
        <w:rPr>
          <w:rFonts w:ascii="Times New Roman" w:hAnsi="Times New Roman" w:cs="Times New Roman"/>
          <w:snapToGrid w:val="0"/>
          <w:sz w:val="24"/>
          <w:szCs w:val="24"/>
        </w:rPr>
        <w:t>ю</w:t>
      </w:r>
      <w:r w:rsidRPr="004E651E">
        <w:rPr>
          <w:rFonts w:ascii="Times New Roman" w:hAnsi="Times New Roman" w:cs="Times New Roman"/>
          <w:snapToGrid w:val="0"/>
          <w:sz w:val="24"/>
          <w:szCs w:val="24"/>
        </w:rPr>
        <w:t>чих діяльність організації у сфері застосування СУ, та/або обґрунтованих скарг щодо діял</w:t>
      </w:r>
      <w:r w:rsidRPr="004E651E">
        <w:rPr>
          <w:rFonts w:ascii="Times New Roman" w:hAnsi="Times New Roman" w:cs="Times New Roman"/>
          <w:snapToGrid w:val="0"/>
          <w:sz w:val="24"/>
          <w:szCs w:val="24"/>
        </w:rPr>
        <w:t>ь</w:t>
      </w:r>
      <w:r w:rsidRPr="004E651E">
        <w:rPr>
          <w:rFonts w:ascii="Times New Roman" w:hAnsi="Times New Roman" w:cs="Times New Roman"/>
          <w:snapToGrid w:val="0"/>
          <w:sz w:val="24"/>
          <w:szCs w:val="24"/>
        </w:rPr>
        <w:t>ності, продукції та послуг організації, стосовно яких організація не виконала результативні коригувальні дії;</w:t>
      </w:r>
    </w:p>
    <w:p w:rsidR="004E651E" w:rsidRPr="004E651E" w:rsidRDefault="004E651E" w:rsidP="004E651E">
      <w:pPr>
        <w:pStyle w:val="2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E651E">
        <w:rPr>
          <w:rFonts w:ascii="Times New Roman" w:hAnsi="Times New Roman" w:cs="Times New Roman"/>
          <w:snapToGrid w:val="0"/>
          <w:sz w:val="24"/>
          <w:szCs w:val="24"/>
        </w:rPr>
        <w:lastRenderedPageBreak/>
        <w:t>- виявлення даних про неправильне використання сертифіката та/або Знака сертифік</w:t>
      </w:r>
      <w:r w:rsidRPr="004E651E"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Pr="004E651E">
        <w:rPr>
          <w:rFonts w:ascii="Times New Roman" w:hAnsi="Times New Roman" w:cs="Times New Roman"/>
          <w:snapToGrid w:val="0"/>
          <w:sz w:val="24"/>
          <w:szCs w:val="24"/>
        </w:rPr>
        <w:t>ції СУ;</w:t>
      </w:r>
    </w:p>
    <w:p w:rsidR="004E651E" w:rsidRPr="004E651E" w:rsidRDefault="004E651E" w:rsidP="004E651E">
      <w:pPr>
        <w:pStyle w:val="2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E651E">
        <w:rPr>
          <w:rFonts w:ascii="Times New Roman" w:hAnsi="Times New Roman" w:cs="Times New Roman"/>
          <w:snapToGrid w:val="0"/>
          <w:sz w:val="24"/>
          <w:szCs w:val="24"/>
        </w:rPr>
        <w:t>- перевищення терміну проведення наглядового аудиту на 3 місяці від запланованої д</w:t>
      </w:r>
      <w:r w:rsidRPr="004E651E"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Pr="004E651E">
        <w:rPr>
          <w:rFonts w:ascii="Times New Roman" w:hAnsi="Times New Roman" w:cs="Times New Roman"/>
          <w:snapToGrid w:val="0"/>
          <w:sz w:val="24"/>
          <w:szCs w:val="24"/>
        </w:rPr>
        <w:t>ти, з вини організації;</w:t>
      </w:r>
    </w:p>
    <w:p w:rsidR="004E651E" w:rsidRPr="004E651E" w:rsidRDefault="004E651E" w:rsidP="004E651E">
      <w:pPr>
        <w:pStyle w:val="2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E651E">
        <w:rPr>
          <w:rFonts w:ascii="Times New Roman" w:hAnsi="Times New Roman" w:cs="Times New Roman"/>
          <w:snapToGrid w:val="0"/>
          <w:sz w:val="24"/>
          <w:szCs w:val="24"/>
        </w:rPr>
        <w:t>- якщо організація не виконала свої фінансові зобов'язання перед органом сертифікації;</w:t>
      </w:r>
    </w:p>
    <w:p w:rsidR="004E651E" w:rsidRPr="004E651E" w:rsidRDefault="004E651E" w:rsidP="004E651E">
      <w:pPr>
        <w:pStyle w:val="2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E651E">
        <w:rPr>
          <w:rFonts w:ascii="Times New Roman" w:hAnsi="Times New Roman" w:cs="Times New Roman"/>
          <w:snapToGrid w:val="0"/>
          <w:sz w:val="24"/>
          <w:szCs w:val="24"/>
        </w:rPr>
        <w:t>- якщо організація не повідомила орган сертифікації про зміни інформації, що</w:t>
      </w:r>
    </w:p>
    <w:p w:rsidR="004E651E" w:rsidRPr="004E651E" w:rsidRDefault="004E651E" w:rsidP="004E651E">
      <w:pPr>
        <w:pStyle w:val="2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E651E">
        <w:rPr>
          <w:rFonts w:ascii="Times New Roman" w:hAnsi="Times New Roman" w:cs="Times New Roman"/>
          <w:snapToGrid w:val="0"/>
          <w:sz w:val="24"/>
          <w:szCs w:val="24"/>
        </w:rPr>
        <w:t xml:space="preserve">  містить сертифікат та інші зміни, що можуть негативно вплинути на відповідність</w:t>
      </w:r>
    </w:p>
    <w:p w:rsidR="004E651E" w:rsidRPr="004E651E" w:rsidRDefault="004E651E" w:rsidP="004E651E">
      <w:pPr>
        <w:pStyle w:val="2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E651E">
        <w:rPr>
          <w:rFonts w:ascii="Times New Roman" w:hAnsi="Times New Roman" w:cs="Times New Roman"/>
          <w:snapToGrid w:val="0"/>
          <w:sz w:val="24"/>
          <w:szCs w:val="24"/>
        </w:rPr>
        <w:t xml:space="preserve">  системи чинним вимогам;</w:t>
      </w:r>
    </w:p>
    <w:p w:rsidR="004E651E" w:rsidRPr="004E651E" w:rsidRDefault="004E651E" w:rsidP="004E651E">
      <w:pPr>
        <w:pStyle w:val="2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E651E">
        <w:rPr>
          <w:rFonts w:ascii="Times New Roman" w:hAnsi="Times New Roman" w:cs="Times New Roman"/>
          <w:snapToGrid w:val="0"/>
          <w:sz w:val="24"/>
          <w:szCs w:val="24"/>
        </w:rPr>
        <w:t>- якщо у разі зміни правил сертифікації організація не може забезпечити відповідність новим вимогам;</w:t>
      </w:r>
    </w:p>
    <w:p w:rsidR="004E651E" w:rsidRPr="004E651E" w:rsidRDefault="004E651E" w:rsidP="004E651E">
      <w:pPr>
        <w:pStyle w:val="2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E651E">
        <w:rPr>
          <w:rFonts w:ascii="Times New Roman" w:hAnsi="Times New Roman" w:cs="Times New Roman"/>
          <w:snapToGrid w:val="0"/>
          <w:sz w:val="24"/>
          <w:szCs w:val="24"/>
        </w:rPr>
        <w:t>- сертифікований клієнт не дозволяє проводити наглядові аудити або повторні сертиф</w:t>
      </w:r>
      <w:r w:rsidRPr="004E651E">
        <w:rPr>
          <w:rFonts w:ascii="Times New Roman" w:hAnsi="Times New Roman" w:cs="Times New Roman"/>
          <w:snapToGrid w:val="0"/>
          <w:sz w:val="24"/>
          <w:szCs w:val="24"/>
        </w:rPr>
        <w:t>і</w:t>
      </w:r>
      <w:r w:rsidRPr="004E651E">
        <w:rPr>
          <w:rFonts w:ascii="Times New Roman" w:hAnsi="Times New Roman" w:cs="Times New Roman"/>
          <w:snapToGrid w:val="0"/>
          <w:sz w:val="24"/>
          <w:szCs w:val="24"/>
        </w:rPr>
        <w:t xml:space="preserve">каційні аудити з необхідною періодичністю, </w:t>
      </w:r>
    </w:p>
    <w:p w:rsidR="004E651E" w:rsidRPr="004E651E" w:rsidRDefault="004E651E" w:rsidP="004E651E">
      <w:pPr>
        <w:pStyle w:val="2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E651E">
        <w:rPr>
          <w:rFonts w:ascii="Times New Roman" w:hAnsi="Times New Roman" w:cs="Times New Roman"/>
          <w:snapToGrid w:val="0"/>
          <w:sz w:val="24"/>
          <w:szCs w:val="24"/>
        </w:rPr>
        <w:t xml:space="preserve"> - сертифікований клієнт добровільно подав прохання щодо призупинення, скасування;</w:t>
      </w:r>
    </w:p>
    <w:p w:rsidR="004E651E" w:rsidRPr="004E651E" w:rsidRDefault="004E651E" w:rsidP="004E651E">
      <w:pPr>
        <w:pStyle w:val="2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E651E">
        <w:rPr>
          <w:rFonts w:ascii="Times New Roman" w:hAnsi="Times New Roman" w:cs="Times New Roman"/>
          <w:snapToGrid w:val="0"/>
          <w:sz w:val="24"/>
          <w:szCs w:val="24"/>
        </w:rPr>
        <w:t>- невиконання заявником умов ліцензійної угоди.</w:t>
      </w:r>
    </w:p>
    <w:p w:rsidR="004E651E" w:rsidRPr="004E651E" w:rsidRDefault="004E651E" w:rsidP="004E651E">
      <w:pPr>
        <w:pStyle w:val="2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E651E">
        <w:rPr>
          <w:rFonts w:ascii="Times New Roman" w:hAnsi="Times New Roman" w:cs="Times New Roman"/>
          <w:snapToGrid w:val="0"/>
          <w:sz w:val="24"/>
          <w:szCs w:val="24"/>
        </w:rPr>
        <w:t>Під час  призупинення, сертифікація системи управління Замовника є тимчасово неді</w:t>
      </w:r>
      <w:r w:rsidRPr="004E651E">
        <w:rPr>
          <w:rFonts w:ascii="Times New Roman" w:hAnsi="Times New Roman" w:cs="Times New Roman"/>
          <w:snapToGrid w:val="0"/>
          <w:sz w:val="24"/>
          <w:szCs w:val="24"/>
        </w:rPr>
        <w:t>й</w:t>
      </w:r>
      <w:r w:rsidRPr="004E651E">
        <w:rPr>
          <w:rFonts w:ascii="Times New Roman" w:hAnsi="Times New Roman" w:cs="Times New Roman"/>
          <w:snapToGrid w:val="0"/>
          <w:sz w:val="24"/>
          <w:szCs w:val="24"/>
        </w:rPr>
        <w:t>сною.</w:t>
      </w:r>
    </w:p>
    <w:p w:rsidR="004E651E" w:rsidRPr="004E651E" w:rsidRDefault="004E651E" w:rsidP="004E651E">
      <w:pPr>
        <w:pStyle w:val="2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E651E">
        <w:rPr>
          <w:rFonts w:ascii="Times New Roman" w:hAnsi="Times New Roman" w:cs="Times New Roman"/>
          <w:snapToGrid w:val="0"/>
          <w:sz w:val="24"/>
          <w:szCs w:val="24"/>
        </w:rPr>
        <w:t>Якщо Замовник виконав умови через які було призупинено сертифікат на СУ, ОС п</w:t>
      </w:r>
      <w:r w:rsidRPr="004E651E">
        <w:rPr>
          <w:rFonts w:ascii="Times New Roman" w:hAnsi="Times New Roman" w:cs="Times New Roman"/>
          <w:snapToGrid w:val="0"/>
          <w:sz w:val="24"/>
          <w:szCs w:val="24"/>
        </w:rPr>
        <w:t>о</w:t>
      </w:r>
      <w:r w:rsidRPr="004E651E">
        <w:rPr>
          <w:rFonts w:ascii="Times New Roman" w:hAnsi="Times New Roman" w:cs="Times New Roman"/>
          <w:snapToGrid w:val="0"/>
          <w:sz w:val="24"/>
          <w:szCs w:val="24"/>
        </w:rPr>
        <w:t>новлює сертифікат. Якщо у встановлені ОС  терміни Замовник не спроможний вирішити проблемне питання (усунути невідповідність (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Pr="004E651E">
        <w:rPr>
          <w:rFonts w:ascii="Times New Roman" w:hAnsi="Times New Roman" w:cs="Times New Roman"/>
          <w:snapToGrid w:val="0"/>
          <w:sz w:val="24"/>
          <w:szCs w:val="24"/>
        </w:rPr>
        <w:t>ності</w:t>
      </w:r>
      <w:proofErr w:type="spellEnd"/>
      <w:r w:rsidRPr="004E651E">
        <w:rPr>
          <w:rFonts w:ascii="Times New Roman" w:hAnsi="Times New Roman" w:cs="Times New Roman"/>
          <w:snapToGrid w:val="0"/>
          <w:sz w:val="24"/>
          <w:szCs w:val="24"/>
        </w:rPr>
        <w:t>), ОС скасовує сертифікат, або скорочує сферу сертифікації. Призупинення проводиться на термін до 6 місяців, якщо є поважні пр</w:t>
      </w:r>
      <w:r w:rsidRPr="004E651E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Pr="004E651E">
        <w:rPr>
          <w:rFonts w:ascii="Times New Roman" w:hAnsi="Times New Roman" w:cs="Times New Roman"/>
          <w:snapToGrid w:val="0"/>
          <w:sz w:val="24"/>
          <w:szCs w:val="24"/>
        </w:rPr>
        <w:t>чини термін призупинення може бути продовжений.</w:t>
      </w:r>
    </w:p>
    <w:p w:rsidR="004E651E" w:rsidRPr="004E651E" w:rsidRDefault="004E651E" w:rsidP="004E651E">
      <w:pPr>
        <w:pStyle w:val="2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4E651E">
        <w:rPr>
          <w:rFonts w:ascii="Times New Roman" w:hAnsi="Times New Roman" w:cs="Times New Roman"/>
          <w:b/>
          <w:snapToGrid w:val="0"/>
          <w:sz w:val="24"/>
          <w:szCs w:val="24"/>
        </w:rPr>
        <w:t>3.1.3 Дія атестата виробництва може бути зупинена, тимчасово зупинена або скас</w:t>
      </w:r>
      <w:r w:rsidRPr="004E651E">
        <w:rPr>
          <w:rFonts w:ascii="Times New Roman" w:hAnsi="Times New Roman" w:cs="Times New Roman"/>
          <w:b/>
          <w:snapToGrid w:val="0"/>
          <w:sz w:val="24"/>
          <w:szCs w:val="24"/>
        </w:rPr>
        <w:t>о</w:t>
      </w:r>
      <w:r w:rsidRPr="004E651E">
        <w:rPr>
          <w:rFonts w:ascii="Times New Roman" w:hAnsi="Times New Roman" w:cs="Times New Roman"/>
          <w:b/>
          <w:snapToGrid w:val="0"/>
          <w:sz w:val="24"/>
          <w:szCs w:val="24"/>
        </w:rPr>
        <w:t>вана у випадках, якщо:</w:t>
      </w:r>
    </w:p>
    <w:p w:rsidR="004E651E" w:rsidRPr="004E651E" w:rsidRDefault="004E651E" w:rsidP="004E651E">
      <w:pPr>
        <w:pStyle w:val="2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E651E">
        <w:rPr>
          <w:rFonts w:ascii="Times New Roman" w:hAnsi="Times New Roman" w:cs="Times New Roman"/>
          <w:snapToGrid w:val="0"/>
          <w:sz w:val="24"/>
          <w:szCs w:val="24"/>
        </w:rPr>
        <w:t>- виявлена невідповідність випущеної продукції рівню якості виготовлення, що вимаг</w:t>
      </w:r>
      <w:r w:rsidRPr="004E651E"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Pr="004E651E">
        <w:rPr>
          <w:rFonts w:ascii="Times New Roman" w:hAnsi="Times New Roman" w:cs="Times New Roman"/>
          <w:snapToGrid w:val="0"/>
          <w:sz w:val="24"/>
          <w:szCs w:val="24"/>
        </w:rPr>
        <w:t>ється;</w:t>
      </w:r>
    </w:p>
    <w:p w:rsidR="004E651E" w:rsidRPr="004E651E" w:rsidRDefault="004E651E" w:rsidP="004E651E">
      <w:pPr>
        <w:pStyle w:val="2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E651E">
        <w:rPr>
          <w:rFonts w:ascii="Times New Roman" w:hAnsi="Times New Roman" w:cs="Times New Roman"/>
          <w:snapToGrid w:val="0"/>
          <w:sz w:val="24"/>
          <w:szCs w:val="24"/>
        </w:rPr>
        <w:t>- до конструкції або технології виготовлення продукції без погодження з Органом се</w:t>
      </w:r>
      <w:r w:rsidRPr="004E651E">
        <w:rPr>
          <w:rFonts w:ascii="Times New Roman" w:hAnsi="Times New Roman" w:cs="Times New Roman"/>
          <w:snapToGrid w:val="0"/>
          <w:sz w:val="24"/>
          <w:szCs w:val="24"/>
        </w:rPr>
        <w:t>р</w:t>
      </w:r>
      <w:r w:rsidRPr="004E651E">
        <w:rPr>
          <w:rFonts w:ascii="Times New Roman" w:hAnsi="Times New Roman" w:cs="Times New Roman"/>
          <w:snapToGrid w:val="0"/>
          <w:sz w:val="24"/>
          <w:szCs w:val="24"/>
        </w:rPr>
        <w:t>тифікації внесені зміни, які можуть призвести до зниження рівня якості виготовлення прод</w:t>
      </w:r>
      <w:r w:rsidRPr="004E651E">
        <w:rPr>
          <w:rFonts w:ascii="Times New Roman" w:hAnsi="Times New Roman" w:cs="Times New Roman"/>
          <w:snapToGrid w:val="0"/>
          <w:sz w:val="24"/>
          <w:szCs w:val="24"/>
        </w:rPr>
        <w:t>у</w:t>
      </w:r>
      <w:r w:rsidRPr="004E651E">
        <w:rPr>
          <w:rFonts w:ascii="Times New Roman" w:hAnsi="Times New Roman" w:cs="Times New Roman"/>
          <w:snapToGrid w:val="0"/>
          <w:sz w:val="24"/>
          <w:szCs w:val="24"/>
        </w:rPr>
        <w:t>кції;</w:t>
      </w:r>
    </w:p>
    <w:p w:rsidR="004E651E" w:rsidRPr="004E651E" w:rsidRDefault="004E651E" w:rsidP="004E651E">
      <w:pPr>
        <w:pStyle w:val="2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E651E">
        <w:rPr>
          <w:rFonts w:ascii="Times New Roman" w:hAnsi="Times New Roman" w:cs="Times New Roman"/>
          <w:snapToGrid w:val="0"/>
          <w:sz w:val="24"/>
          <w:szCs w:val="24"/>
        </w:rPr>
        <w:t>- під час виконання технічного нагляду виявлені невідповідності виробництва атест</w:t>
      </w:r>
      <w:r w:rsidRPr="004E651E">
        <w:rPr>
          <w:rFonts w:ascii="Times New Roman" w:hAnsi="Times New Roman" w:cs="Times New Roman"/>
          <w:snapToGrid w:val="0"/>
          <w:sz w:val="24"/>
          <w:szCs w:val="24"/>
        </w:rPr>
        <w:t>о</w:t>
      </w:r>
      <w:r w:rsidRPr="004E651E">
        <w:rPr>
          <w:rFonts w:ascii="Times New Roman" w:hAnsi="Times New Roman" w:cs="Times New Roman"/>
          <w:snapToGrid w:val="0"/>
          <w:sz w:val="24"/>
          <w:szCs w:val="24"/>
        </w:rPr>
        <w:t>ваним технічним можливостям;</w:t>
      </w:r>
    </w:p>
    <w:p w:rsidR="004E651E" w:rsidRPr="004E651E" w:rsidRDefault="004E651E" w:rsidP="004E651E">
      <w:pPr>
        <w:pStyle w:val="2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E651E">
        <w:rPr>
          <w:rFonts w:ascii="Times New Roman" w:hAnsi="Times New Roman" w:cs="Times New Roman"/>
          <w:snapToGrid w:val="0"/>
          <w:sz w:val="24"/>
          <w:szCs w:val="24"/>
        </w:rPr>
        <w:t>- термін дії атестата закінчився, а підприємство не направило матеріали для отрима</w:t>
      </w:r>
      <w:r w:rsidRPr="004E651E">
        <w:rPr>
          <w:rFonts w:ascii="Times New Roman" w:hAnsi="Times New Roman" w:cs="Times New Roman"/>
          <w:snapToGrid w:val="0"/>
          <w:sz w:val="24"/>
          <w:szCs w:val="24"/>
        </w:rPr>
        <w:t>н</w:t>
      </w:r>
      <w:r w:rsidRPr="004E651E">
        <w:rPr>
          <w:rFonts w:ascii="Times New Roman" w:hAnsi="Times New Roman" w:cs="Times New Roman"/>
          <w:snapToGrid w:val="0"/>
          <w:sz w:val="24"/>
          <w:szCs w:val="24"/>
        </w:rPr>
        <w:t>ня атестата на новий термін;</w:t>
      </w:r>
    </w:p>
    <w:p w:rsidR="004E651E" w:rsidRDefault="004E651E" w:rsidP="004E651E">
      <w:pPr>
        <w:pStyle w:val="2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E651E">
        <w:rPr>
          <w:rFonts w:ascii="Times New Roman" w:hAnsi="Times New Roman" w:cs="Times New Roman"/>
          <w:snapToGrid w:val="0"/>
          <w:sz w:val="24"/>
          <w:szCs w:val="24"/>
        </w:rPr>
        <w:t>- є офіційний лист-прохання від клієнта.</w:t>
      </w:r>
    </w:p>
    <w:p w:rsidR="004E651E" w:rsidRPr="004E651E" w:rsidRDefault="004E651E" w:rsidP="004E651E">
      <w:pPr>
        <w:pStyle w:val="2"/>
        <w:rPr>
          <w:rFonts w:ascii="Times New Roman" w:hAnsi="Times New Roman" w:cs="Times New Roman"/>
          <w:snapToGrid w:val="0"/>
          <w:sz w:val="24"/>
          <w:szCs w:val="24"/>
        </w:rPr>
      </w:pPr>
      <w:r w:rsidRPr="004E651E">
        <w:rPr>
          <w:rFonts w:ascii="Times New Roman" w:hAnsi="Times New Roman" w:cs="Times New Roman"/>
          <w:b/>
          <w:snapToGrid w:val="0"/>
          <w:sz w:val="24"/>
          <w:szCs w:val="24"/>
        </w:rPr>
        <w:t>4. Скорочування (звуження) сфери сертифікації СУ</w:t>
      </w:r>
    </w:p>
    <w:p w:rsidR="004E651E" w:rsidRPr="004E651E" w:rsidRDefault="004E651E" w:rsidP="004E651E">
      <w:pPr>
        <w:widowControl w:val="0"/>
        <w:suppressLineNumbers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E651E">
        <w:rPr>
          <w:rFonts w:ascii="Times New Roman" w:hAnsi="Times New Roman" w:cs="Times New Roman"/>
          <w:snapToGrid w:val="0"/>
          <w:sz w:val="24"/>
          <w:szCs w:val="24"/>
        </w:rPr>
        <w:t>Орган сертифікації скорочує сферу сертифікації замовника, щоб виключити частини, які не відповідають вимогам, якщо замовник постійно або суттєво не відповідає вимогам сертифікації відносно цих частин сфери сертифікації. Будь-яке скорочення узгоджується з  вимогами стандарту, що використовується для сертифікації.</w:t>
      </w:r>
    </w:p>
    <w:p w:rsidR="004E651E" w:rsidRPr="004E651E" w:rsidRDefault="004E651E" w:rsidP="004E651E">
      <w:pPr>
        <w:widowControl w:val="0"/>
        <w:suppressLineNumbers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E651E">
        <w:rPr>
          <w:rFonts w:ascii="Times New Roman" w:hAnsi="Times New Roman" w:cs="Times New Roman"/>
          <w:snapToGrid w:val="0"/>
          <w:sz w:val="24"/>
          <w:szCs w:val="24"/>
        </w:rPr>
        <w:t>4.1 Орган сертифікації повинен скоротити (звузити) сферу сертифікації СУ:</w:t>
      </w:r>
    </w:p>
    <w:p w:rsidR="004E651E" w:rsidRPr="004E651E" w:rsidRDefault="004E651E" w:rsidP="004E651E">
      <w:pPr>
        <w:widowControl w:val="0"/>
        <w:suppressLineNumbers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E651E">
        <w:rPr>
          <w:rFonts w:ascii="Times New Roman" w:hAnsi="Times New Roman" w:cs="Times New Roman"/>
          <w:snapToGrid w:val="0"/>
          <w:sz w:val="24"/>
          <w:szCs w:val="24"/>
        </w:rPr>
        <w:t>- якщо результати аудитів свідчать, що окремі частини сфери сертифікації організації стало або істотно не відповідають вимогам сертифікації;</w:t>
      </w:r>
    </w:p>
    <w:p w:rsidR="004E651E" w:rsidRPr="004E651E" w:rsidRDefault="004E651E" w:rsidP="004E651E">
      <w:pPr>
        <w:widowControl w:val="0"/>
        <w:suppressLineNumbers/>
        <w:ind w:firstLine="567"/>
        <w:jc w:val="both"/>
        <w:rPr>
          <w:rFonts w:ascii="Times New Roman" w:hAnsi="Times New Roman" w:cs="Times New Roman"/>
          <w:snapToGrid w:val="0"/>
          <w:spacing w:val="-4"/>
          <w:sz w:val="24"/>
          <w:szCs w:val="24"/>
        </w:rPr>
      </w:pPr>
      <w:r w:rsidRPr="004E651E">
        <w:rPr>
          <w:rFonts w:ascii="Times New Roman" w:hAnsi="Times New Roman" w:cs="Times New Roman"/>
          <w:snapToGrid w:val="0"/>
          <w:spacing w:val="-4"/>
          <w:sz w:val="24"/>
          <w:szCs w:val="24"/>
        </w:rPr>
        <w:t>- у разі отримання від організації заявки на зміну сфери поширення сертифіката на СУ.</w:t>
      </w:r>
    </w:p>
    <w:p w:rsidR="004E651E" w:rsidRPr="004E651E" w:rsidRDefault="004E651E" w:rsidP="004E651E">
      <w:pPr>
        <w:widowControl w:val="0"/>
        <w:suppressLineNumbers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E651E">
        <w:rPr>
          <w:rFonts w:ascii="Times New Roman" w:hAnsi="Times New Roman" w:cs="Times New Roman"/>
          <w:snapToGrid w:val="0"/>
          <w:sz w:val="24"/>
          <w:szCs w:val="24"/>
        </w:rPr>
        <w:t>4.2 Згідно з рішенням органу сертифікації здійснюється скасування наявного сертиф</w:t>
      </w:r>
      <w:r w:rsidRPr="004E651E">
        <w:rPr>
          <w:rFonts w:ascii="Times New Roman" w:hAnsi="Times New Roman" w:cs="Times New Roman"/>
          <w:snapToGrid w:val="0"/>
          <w:sz w:val="24"/>
          <w:szCs w:val="24"/>
        </w:rPr>
        <w:t>і</w:t>
      </w:r>
      <w:r w:rsidRPr="004E651E">
        <w:rPr>
          <w:rFonts w:ascii="Times New Roman" w:hAnsi="Times New Roman" w:cs="Times New Roman"/>
          <w:snapToGrid w:val="0"/>
          <w:sz w:val="24"/>
          <w:szCs w:val="24"/>
        </w:rPr>
        <w:t>ката на СУ та оформлення нового без змінення терміну дії сертифіката.</w:t>
      </w:r>
    </w:p>
    <w:p w:rsidR="004E651E" w:rsidRPr="004E651E" w:rsidRDefault="004E651E" w:rsidP="004E651E">
      <w:pPr>
        <w:widowControl w:val="0"/>
        <w:suppressLineNumbers/>
        <w:ind w:firstLine="567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4E651E">
        <w:rPr>
          <w:rFonts w:ascii="Times New Roman" w:hAnsi="Times New Roman" w:cs="Times New Roman"/>
          <w:b/>
          <w:bCs/>
          <w:snapToGrid w:val="0"/>
          <w:sz w:val="24"/>
          <w:szCs w:val="24"/>
        </w:rPr>
        <w:t>5. Скасування дії сертифіката відповідності на продукцію, СУ</w:t>
      </w:r>
    </w:p>
    <w:p w:rsidR="004E651E" w:rsidRPr="004E651E" w:rsidRDefault="004E651E" w:rsidP="004E651E">
      <w:pPr>
        <w:widowControl w:val="0"/>
        <w:suppressLineNumbers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E651E">
        <w:rPr>
          <w:rFonts w:ascii="Times New Roman" w:hAnsi="Times New Roman" w:cs="Times New Roman"/>
          <w:snapToGrid w:val="0"/>
          <w:sz w:val="24"/>
          <w:szCs w:val="24"/>
        </w:rPr>
        <w:t>5.1 Орган сертифікації скасовує сертифікат:</w:t>
      </w:r>
    </w:p>
    <w:p w:rsidR="004E651E" w:rsidRPr="004E651E" w:rsidRDefault="004E651E" w:rsidP="004E651E">
      <w:pPr>
        <w:widowControl w:val="0"/>
        <w:suppressLineNumbers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E651E">
        <w:rPr>
          <w:rFonts w:ascii="Times New Roman" w:hAnsi="Times New Roman" w:cs="Times New Roman"/>
          <w:snapToGrid w:val="0"/>
          <w:sz w:val="24"/>
          <w:szCs w:val="24"/>
        </w:rPr>
        <w:t>- якщо результати наглядового або іншого аудиту свідчать про принципову невідпові</w:t>
      </w:r>
      <w:r w:rsidRPr="004E651E">
        <w:rPr>
          <w:rFonts w:ascii="Times New Roman" w:hAnsi="Times New Roman" w:cs="Times New Roman"/>
          <w:snapToGrid w:val="0"/>
          <w:sz w:val="24"/>
          <w:szCs w:val="24"/>
        </w:rPr>
        <w:t>д</w:t>
      </w:r>
      <w:r w:rsidRPr="004E651E">
        <w:rPr>
          <w:rFonts w:ascii="Times New Roman" w:hAnsi="Times New Roman" w:cs="Times New Roman"/>
          <w:snapToGrid w:val="0"/>
          <w:sz w:val="24"/>
          <w:szCs w:val="24"/>
        </w:rPr>
        <w:t>ність СУ, продукції встановленим вимогам;</w:t>
      </w:r>
    </w:p>
    <w:p w:rsidR="004E651E" w:rsidRPr="004E651E" w:rsidRDefault="004E651E" w:rsidP="004E651E">
      <w:pPr>
        <w:widowControl w:val="0"/>
        <w:suppressLineNumbers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E651E">
        <w:rPr>
          <w:rFonts w:ascii="Times New Roman" w:hAnsi="Times New Roman" w:cs="Times New Roman"/>
          <w:snapToGrid w:val="0"/>
          <w:sz w:val="24"/>
          <w:szCs w:val="24"/>
        </w:rPr>
        <w:t>- якщо у разі зміни вимог до сертифікації організація не може забезпечити відпові</w:t>
      </w:r>
      <w:r w:rsidRPr="004E651E">
        <w:rPr>
          <w:rFonts w:ascii="Times New Roman" w:hAnsi="Times New Roman" w:cs="Times New Roman"/>
          <w:snapToGrid w:val="0"/>
          <w:sz w:val="24"/>
          <w:szCs w:val="24"/>
        </w:rPr>
        <w:t>д</w:t>
      </w:r>
      <w:r w:rsidRPr="004E651E">
        <w:rPr>
          <w:rFonts w:ascii="Times New Roman" w:hAnsi="Times New Roman" w:cs="Times New Roman"/>
          <w:snapToGrid w:val="0"/>
          <w:sz w:val="24"/>
          <w:szCs w:val="24"/>
        </w:rPr>
        <w:t>ність новим вимогам;</w:t>
      </w:r>
    </w:p>
    <w:p w:rsidR="004E651E" w:rsidRPr="004E651E" w:rsidRDefault="004E651E" w:rsidP="004E651E">
      <w:pPr>
        <w:widowControl w:val="0"/>
        <w:suppressLineNumbers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E651E">
        <w:rPr>
          <w:rFonts w:ascii="Times New Roman" w:hAnsi="Times New Roman" w:cs="Times New Roman"/>
          <w:snapToGrid w:val="0"/>
          <w:sz w:val="24"/>
          <w:szCs w:val="24"/>
        </w:rPr>
        <w:lastRenderedPageBreak/>
        <w:t>- якщо організація протягом тривалого часу (більше 6-и місяців) не проводить діял</w:t>
      </w:r>
      <w:r w:rsidRPr="004E651E">
        <w:rPr>
          <w:rFonts w:ascii="Times New Roman" w:hAnsi="Times New Roman" w:cs="Times New Roman"/>
          <w:snapToGrid w:val="0"/>
          <w:sz w:val="24"/>
          <w:szCs w:val="24"/>
        </w:rPr>
        <w:t>ь</w:t>
      </w:r>
      <w:r w:rsidRPr="004E651E">
        <w:rPr>
          <w:rFonts w:ascii="Times New Roman" w:hAnsi="Times New Roman" w:cs="Times New Roman"/>
          <w:snapToGrid w:val="0"/>
          <w:sz w:val="24"/>
          <w:szCs w:val="24"/>
        </w:rPr>
        <w:t>ність, охоплену сертифікацією;</w:t>
      </w:r>
    </w:p>
    <w:p w:rsidR="004E651E" w:rsidRPr="004E651E" w:rsidRDefault="004E651E" w:rsidP="004E651E">
      <w:pPr>
        <w:widowControl w:val="0"/>
        <w:suppressLineNumbers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E651E">
        <w:rPr>
          <w:rFonts w:ascii="Times New Roman" w:hAnsi="Times New Roman" w:cs="Times New Roman"/>
          <w:snapToGrid w:val="0"/>
          <w:sz w:val="24"/>
          <w:szCs w:val="24"/>
        </w:rPr>
        <w:t>- якщо організація відмовляється виконувати свої фінансові зобов'язання перед органом сертифікації;</w:t>
      </w:r>
    </w:p>
    <w:p w:rsidR="004E651E" w:rsidRPr="004E651E" w:rsidRDefault="004E651E" w:rsidP="004E651E">
      <w:pPr>
        <w:widowControl w:val="0"/>
        <w:suppressLineNumbers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E651E">
        <w:rPr>
          <w:rFonts w:ascii="Times New Roman" w:hAnsi="Times New Roman" w:cs="Times New Roman"/>
          <w:snapToGrid w:val="0"/>
          <w:sz w:val="24"/>
          <w:szCs w:val="24"/>
        </w:rPr>
        <w:t>- якщо організація неспроможна вирішити проблемне питання, результатом якого є призупинення, в терміни встановлені органом з сертифікації (але не більше 6-ти місяців);</w:t>
      </w:r>
    </w:p>
    <w:p w:rsidR="004E651E" w:rsidRPr="004E651E" w:rsidRDefault="004E651E" w:rsidP="004E651E">
      <w:pPr>
        <w:widowControl w:val="0"/>
        <w:suppressLineNumbers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E651E">
        <w:rPr>
          <w:rFonts w:ascii="Times New Roman" w:hAnsi="Times New Roman" w:cs="Times New Roman"/>
          <w:snapToGrid w:val="0"/>
          <w:sz w:val="24"/>
          <w:szCs w:val="24"/>
        </w:rPr>
        <w:t>- за наявності відповідного офіційного прохання організації.</w:t>
      </w:r>
    </w:p>
    <w:p w:rsidR="004E651E" w:rsidRPr="004E651E" w:rsidRDefault="004E651E" w:rsidP="004E651E">
      <w:pPr>
        <w:widowControl w:val="0"/>
        <w:suppressLineNumbers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E651E">
        <w:rPr>
          <w:rFonts w:ascii="Times New Roman" w:hAnsi="Times New Roman" w:cs="Times New Roman"/>
          <w:snapToGrid w:val="0"/>
          <w:sz w:val="24"/>
          <w:szCs w:val="24"/>
        </w:rPr>
        <w:t>5.2 Про скасування дії сертифіката відповідності на продукцію, СУ, атестата виробни</w:t>
      </w:r>
      <w:r w:rsidRPr="004E651E">
        <w:rPr>
          <w:rFonts w:ascii="Times New Roman" w:hAnsi="Times New Roman" w:cs="Times New Roman"/>
          <w:snapToGrid w:val="0"/>
          <w:sz w:val="24"/>
          <w:szCs w:val="24"/>
        </w:rPr>
        <w:t>ц</w:t>
      </w:r>
      <w:r w:rsidRPr="004E651E">
        <w:rPr>
          <w:rFonts w:ascii="Times New Roman" w:hAnsi="Times New Roman" w:cs="Times New Roman"/>
          <w:snapToGrid w:val="0"/>
          <w:sz w:val="24"/>
          <w:szCs w:val="24"/>
        </w:rPr>
        <w:t>тва орган сертифікації офіційно повідомляє організацію-заявника, Реєстр державної системи сертифікації (у разі реєстрації сертифікату в державній системі сертифікації) та видаляє ск</w:t>
      </w:r>
      <w:r w:rsidRPr="004E651E"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Pr="004E651E">
        <w:rPr>
          <w:rFonts w:ascii="Times New Roman" w:hAnsi="Times New Roman" w:cs="Times New Roman"/>
          <w:snapToGrid w:val="0"/>
          <w:sz w:val="24"/>
          <w:szCs w:val="24"/>
        </w:rPr>
        <w:t>сований сертифікат, атестат з Реєстру сертифікатів, які видані в Органі сертифікації, публ</w:t>
      </w:r>
      <w:r w:rsidRPr="004E651E">
        <w:rPr>
          <w:rFonts w:ascii="Times New Roman" w:hAnsi="Times New Roman" w:cs="Times New Roman"/>
          <w:snapToGrid w:val="0"/>
          <w:sz w:val="24"/>
          <w:szCs w:val="24"/>
        </w:rPr>
        <w:t>і</w:t>
      </w:r>
      <w:r w:rsidRPr="004E651E">
        <w:rPr>
          <w:rFonts w:ascii="Times New Roman" w:hAnsi="Times New Roman" w:cs="Times New Roman"/>
          <w:snapToGrid w:val="0"/>
          <w:sz w:val="24"/>
          <w:szCs w:val="24"/>
        </w:rPr>
        <w:t>кує відповідну інформацію на власному web-сайті у мережі Інтернет або поширює її іншим чином.</w:t>
      </w:r>
    </w:p>
    <w:p w:rsidR="004E651E" w:rsidRPr="004E651E" w:rsidRDefault="004E651E" w:rsidP="004E651E">
      <w:pPr>
        <w:widowControl w:val="0"/>
        <w:suppressLineNumbers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E651E">
        <w:rPr>
          <w:rFonts w:ascii="Times New Roman" w:hAnsi="Times New Roman" w:cs="Times New Roman"/>
          <w:snapToGrid w:val="0"/>
          <w:sz w:val="24"/>
          <w:szCs w:val="24"/>
        </w:rPr>
        <w:t>5.3 У разі скасування сертифіката організація повинна припинити використання всього надрукованого рекламного матеріалу, який містить будь-яке посилання на сертифікований статус та повернути оригінал(и) сертифікату(</w:t>
      </w:r>
      <w:proofErr w:type="spellStart"/>
      <w:r w:rsidRPr="004E651E">
        <w:rPr>
          <w:rFonts w:ascii="Times New Roman" w:hAnsi="Times New Roman" w:cs="Times New Roman"/>
          <w:snapToGrid w:val="0"/>
          <w:sz w:val="24"/>
          <w:szCs w:val="24"/>
        </w:rPr>
        <w:t>-ів</w:t>
      </w:r>
      <w:proofErr w:type="spellEnd"/>
      <w:r w:rsidRPr="004E651E">
        <w:rPr>
          <w:rFonts w:ascii="Times New Roman" w:hAnsi="Times New Roman" w:cs="Times New Roman"/>
          <w:snapToGrid w:val="0"/>
          <w:sz w:val="24"/>
          <w:szCs w:val="24"/>
        </w:rPr>
        <w:t>), атестатів  до ОС в 5-ти денний термін від отримання рішення ОС про скасування АФ-154 (додаток А).</w:t>
      </w:r>
    </w:p>
    <w:p w:rsidR="004E651E" w:rsidRPr="004E651E" w:rsidRDefault="004E651E" w:rsidP="004E651E">
      <w:pPr>
        <w:pStyle w:val="3"/>
        <w:ind w:firstLine="567"/>
        <w:jc w:val="left"/>
        <w:rPr>
          <w:rFonts w:ascii="Times New Roman" w:hAnsi="Times New Roman" w:cs="Times New Roman"/>
          <w:snapToGrid w:val="0"/>
          <w:sz w:val="24"/>
          <w:szCs w:val="24"/>
          <w:u w:val="none"/>
        </w:rPr>
      </w:pPr>
      <w:r w:rsidRPr="004E651E">
        <w:rPr>
          <w:rFonts w:ascii="Times New Roman" w:hAnsi="Times New Roman" w:cs="Times New Roman"/>
          <w:sz w:val="24"/>
          <w:szCs w:val="24"/>
          <w:u w:val="none"/>
        </w:rPr>
        <w:t>6 Порядок о</w:t>
      </w:r>
      <w:r w:rsidRPr="004E651E">
        <w:rPr>
          <w:rFonts w:ascii="Times New Roman" w:hAnsi="Times New Roman" w:cs="Times New Roman"/>
          <w:snapToGrid w:val="0"/>
          <w:sz w:val="24"/>
          <w:szCs w:val="24"/>
          <w:u w:val="none"/>
        </w:rPr>
        <w:t>формлення рішень про призупинення (скасування) дії сертифікатів</w:t>
      </w:r>
    </w:p>
    <w:p w:rsidR="004E651E" w:rsidRPr="004E651E" w:rsidRDefault="004E651E" w:rsidP="004E651E">
      <w:pPr>
        <w:pStyle w:val="3"/>
        <w:jc w:val="left"/>
        <w:rPr>
          <w:rFonts w:ascii="Times New Roman" w:hAnsi="Times New Roman" w:cs="Times New Roman"/>
          <w:snapToGrid w:val="0"/>
          <w:sz w:val="24"/>
          <w:szCs w:val="24"/>
          <w:u w:val="none"/>
        </w:rPr>
      </w:pPr>
      <w:r w:rsidRPr="004E651E">
        <w:rPr>
          <w:rFonts w:ascii="Times New Roman" w:hAnsi="Times New Roman" w:cs="Times New Roman"/>
          <w:snapToGrid w:val="0"/>
          <w:sz w:val="24"/>
          <w:szCs w:val="24"/>
          <w:u w:val="none"/>
        </w:rPr>
        <w:t xml:space="preserve"> (атестатів)</w:t>
      </w:r>
    </w:p>
    <w:p w:rsidR="004E651E" w:rsidRPr="004E651E" w:rsidRDefault="004E651E" w:rsidP="004E651E">
      <w:pPr>
        <w:pStyle w:val="2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E651E">
        <w:rPr>
          <w:rFonts w:ascii="Times New Roman" w:hAnsi="Times New Roman" w:cs="Times New Roman"/>
          <w:snapToGrid w:val="0"/>
          <w:sz w:val="24"/>
          <w:szCs w:val="24"/>
        </w:rPr>
        <w:t>6.1 При наявності негативних результатів наглядових аудитів,  проведення аналізу зв</w:t>
      </w:r>
      <w:r w:rsidRPr="004E651E">
        <w:rPr>
          <w:rFonts w:ascii="Times New Roman" w:hAnsi="Times New Roman" w:cs="Times New Roman"/>
          <w:snapToGrid w:val="0"/>
          <w:sz w:val="24"/>
          <w:szCs w:val="24"/>
        </w:rPr>
        <w:t>і</w:t>
      </w:r>
      <w:r w:rsidRPr="004E651E">
        <w:rPr>
          <w:rFonts w:ascii="Times New Roman" w:hAnsi="Times New Roman" w:cs="Times New Roman"/>
          <w:snapToGrid w:val="0"/>
          <w:sz w:val="24"/>
          <w:szCs w:val="24"/>
        </w:rPr>
        <w:t>ту за результатами наглядового аудиту, коригувальних заходів, розроблених та представл</w:t>
      </w:r>
      <w:r w:rsidRPr="004E651E">
        <w:rPr>
          <w:rFonts w:ascii="Times New Roman" w:hAnsi="Times New Roman" w:cs="Times New Roman"/>
          <w:snapToGrid w:val="0"/>
          <w:sz w:val="24"/>
          <w:szCs w:val="24"/>
        </w:rPr>
        <w:t>е</w:t>
      </w:r>
      <w:r w:rsidRPr="004E651E">
        <w:rPr>
          <w:rFonts w:ascii="Times New Roman" w:hAnsi="Times New Roman" w:cs="Times New Roman"/>
          <w:snapToGrid w:val="0"/>
          <w:sz w:val="24"/>
          <w:szCs w:val="24"/>
        </w:rPr>
        <w:t>них підприємством-заявником з метою усунення невідповідностей, що були встановлені під час проведення технічного нагляду та інших документів, а також отримання офіційних ли</w:t>
      </w:r>
      <w:r w:rsidRPr="004E651E">
        <w:rPr>
          <w:rFonts w:ascii="Times New Roman" w:hAnsi="Times New Roman" w:cs="Times New Roman"/>
          <w:snapToGrid w:val="0"/>
          <w:sz w:val="24"/>
          <w:szCs w:val="24"/>
        </w:rPr>
        <w:t>с</w:t>
      </w:r>
      <w:r w:rsidRPr="004E651E">
        <w:rPr>
          <w:rFonts w:ascii="Times New Roman" w:hAnsi="Times New Roman" w:cs="Times New Roman"/>
          <w:snapToGrid w:val="0"/>
          <w:sz w:val="24"/>
          <w:szCs w:val="24"/>
        </w:rPr>
        <w:t>тів від заявників про бажання призупинити, скасувати дію сертифіката, атестата, скоротити сферу застосування СУ, начальник відділу надає заступнику генерального директора з під</w:t>
      </w:r>
      <w:r w:rsidRPr="004E651E">
        <w:rPr>
          <w:rFonts w:ascii="Times New Roman" w:hAnsi="Times New Roman" w:cs="Times New Roman"/>
          <w:snapToGrid w:val="0"/>
          <w:sz w:val="24"/>
          <w:szCs w:val="24"/>
        </w:rPr>
        <w:t>т</w:t>
      </w:r>
      <w:r w:rsidRPr="004E651E">
        <w:rPr>
          <w:rFonts w:ascii="Times New Roman" w:hAnsi="Times New Roman" w:cs="Times New Roman"/>
          <w:snapToGrid w:val="0"/>
          <w:sz w:val="24"/>
          <w:szCs w:val="24"/>
        </w:rPr>
        <w:t>вердження та оцінки відповідності пропозиції щодо призупинення  дії або скасування  угоди, сертифіката (атестата), скорочення сфери СУ у вигляді про</w:t>
      </w:r>
      <w:r w:rsidRPr="004E651E">
        <w:rPr>
          <w:rFonts w:ascii="Times New Roman" w:hAnsi="Times New Roman" w:cs="Times New Roman"/>
          <w:snapToGrid w:val="0"/>
          <w:sz w:val="24"/>
          <w:szCs w:val="24"/>
        </w:rPr>
        <w:t>е</w:t>
      </w:r>
      <w:r w:rsidRPr="004E651E">
        <w:rPr>
          <w:rFonts w:ascii="Times New Roman" w:hAnsi="Times New Roman" w:cs="Times New Roman"/>
          <w:snapToGrid w:val="0"/>
          <w:sz w:val="24"/>
          <w:szCs w:val="24"/>
        </w:rPr>
        <w:t>кту рішення</w:t>
      </w:r>
      <w:r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4E651E" w:rsidRPr="004E651E" w:rsidRDefault="004E651E" w:rsidP="004E651E">
      <w:pPr>
        <w:pStyle w:val="2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E651E">
        <w:rPr>
          <w:rFonts w:ascii="Times New Roman" w:hAnsi="Times New Roman" w:cs="Times New Roman"/>
          <w:snapToGrid w:val="0"/>
          <w:sz w:val="24"/>
          <w:szCs w:val="24"/>
        </w:rPr>
        <w:t>6.2 Заступник генерального директора після вивчення всіх матеріалів, за наявності  об’єктивного обґрунтування  щодо  прийняття відповідного рішення, подає керівнику органу з сертифік</w:t>
      </w:r>
      <w:r w:rsidRPr="004E651E"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Pr="004E651E">
        <w:rPr>
          <w:rFonts w:ascii="Times New Roman" w:hAnsi="Times New Roman" w:cs="Times New Roman"/>
          <w:snapToGrid w:val="0"/>
          <w:sz w:val="24"/>
          <w:szCs w:val="24"/>
        </w:rPr>
        <w:t xml:space="preserve">ції проект рішення для розгляду та прийняття кінцевого рішення. </w:t>
      </w:r>
    </w:p>
    <w:p w:rsidR="004E651E" w:rsidRPr="004E651E" w:rsidRDefault="004E651E" w:rsidP="004E651E">
      <w:pPr>
        <w:pStyle w:val="2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E651E">
        <w:rPr>
          <w:rFonts w:ascii="Times New Roman" w:hAnsi="Times New Roman" w:cs="Times New Roman"/>
          <w:snapToGrid w:val="0"/>
          <w:sz w:val="24"/>
          <w:szCs w:val="24"/>
        </w:rPr>
        <w:t>Рішення про призупинення дії або скасування угоди, сертифіката (атестата) затве</w:t>
      </w:r>
      <w:r w:rsidRPr="004E651E">
        <w:rPr>
          <w:rFonts w:ascii="Times New Roman" w:hAnsi="Times New Roman" w:cs="Times New Roman"/>
          <w:snapToGrid w:val="0"/>
          <w:sz w:val="24"/>
          <w:szCs w:val="24"/>
        </w:rPr>
        <w:t>р</w:t>
      </w:r>
      <w:r w:rsidRPr="004E651E">
        <w:rPr>
          <w:rFonts w:ascii="Times New Roman" w:hAnsi="Times New Roman" w:cs="Times New Roman"/>
          <w:snapToGrid w:val="0"/>
          <w:sz w:val="24"/>
          <w:szCs w:val="24"/>
        </w:rPr>
        <w:t>джується керівником органу з сертифікації.</w:t>
      </w:r>
    </w:p>
    <w:p w:rsidR="004E651E" w:rsidRPr="004E651E" w:rsidRDefault="004E651E" w:rsidP="004E651E">
      <w:pPr>
        <w:pStyle w:val="2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E651E">
        <w:rPr>
          <w:rFonts w:ascii="Times New Roman" w:hAnsi="Times New Roman" w:cs="Times New Roman"/>
          <w:snapToGrid w:val="0"/>
          <w:sz w:val="24"/>
          <w:szCs w:val="24"/>
        </w:rPr>
        <w:t>6.5 Якщо сертифікація тимчасово зупинена, відповідальний фахівець відділу з підтв</w:t>
      </w:r>
      <w:r w:rsidRPr="004E651E">
        <w:rPr>
          <w:rFonts w:ascii="Times New Roman" w:hAnsi="Times New Roman" w:cs="Times New Roman"/>
          <w:snapToGrid w:val="0"/>
          <w:sz w:val="24"/>
          <w:szCs w:val="24"/>
        </w:rPr>
        <w:t>е</w:t>
      </w:r>
      <w:r w:rsidRPr="004E651E">
        <w:rPr>
          <w:rFonts w:ascii="Times New Roman" w:hAnsi="Times New Roman" w:cs="Times New Roman"/>
          <w:snapToGrid w:val="0"/>
          <w:sz w:val="24"/>
          <w:szCs w:val="24"/>
        </w:rPr>
        <w:t>рдження та оцінки відповідності та сертифікації систем управління повідомляє клієнту, які дії відповідно до схеми сертифікації, він повинен зробити для закінчення тимчасової зупи</w:t>
      </w:r>
      <w:r w:rsidRPr="004E651E">
        <w:rPr>
          <w:rFonts w:ascii="Times New Roman" w:hAnsi="Times New Roman" w:cs="Times New Roman"/>
          <w:snapToGrid w:val="0"/>
          <w:sz w:val="24"/>
          <w:szCs w:val="24"/>
        </w:rPr>
        <w:t>н</w:t>
      </w:r>
      <w:r w:rsidRPr="004E651E">
        <w:rPr>
          <w:rFonts w:ascii="Times New Roman" w:hAnsi="Times New Roman" w:cs="Times New Roman"/>
          <w:snapToGrid w:val="0"/>
          <w:sz w:val="24"/>
          <w:szCs w:val="24"/>
        </w:rPr>
        <w:t xml:space="preserve">ки сертифікації. </w:t>
      </w:r>
    </w:p>
    <w:p w:rsidR="004E651E" w:rsidRPr="004E651E" w:rsidRDefault="004E651E" w:rsidP="004E651E">
      <w:pPr>
        <w:pStyle w:val="2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E651E">
        <w:rPr>
          <w:rFonts w:ascii="Times New Roman" w:hAnsi="Times New Roman" w:cs="Times New Roman"/>
          <w:snapToGrid w:val="0"/>
          <w:sz w:val="24"/>
          <w:szCs w:val="24"/>
        </w:rPr>
        <w:t>6.6 Під час призупинення (скасування) дії сертифіката на систему управління, серт</w:t>
      </w:r>
      <w:r w:rsidRPr="004E651E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Pr="004E651E">
        <w:rPr>
          <w:rFonts w:ascii="Times New Roman" w:hAnsi="Times New Roman" w:cs="Times New Roman"/>
          <w:snapToGrid w:val="0"/>
          <w:sz w:val="24"/>
          <w:szCs w:val="24"/>
        </w:rPr>
        <w:t>фіката відповідності на продукцію, сертифікація системи управління, продукції замовника є тимчасово недійсною. Орган сертифікації розриває угоду про умови використання сертиф</w:t>
      </w:r>
      <w:r w:rsidRPr="004E651E">
        <w:rPr>
          <w:rFonts w:ascii="Times New Roman" w:hAnsi="Times New Roman" w:cs="Times New Roman"/>
          <w:snapToGrid w:val="0"/>
          <w:sz w:val="24"/>
          <w:szCs w:val="24"/>
        </w:rPr>
        <w:t>і</w:t>
      </w:r>
      <w:r w:rsidRPr="004E651E">
        <w:rPr>
          <w:rFonts w:ascii="Times New Roman" w:hAnsi="Times New Roman" w:cs="Times New Roman"/>
          <w:snapToGrid w:val="0"/>
          <w:sz w:val="24"/>
          <w:szCs w:val="24"/>
        </w:rPr>
        <w:t>ката на систему управління (АФ-166), ліцензійну угоду на використання сертифіката відпов</w:t>
      </w:r>
      <w:r w:rsidRPr="004E651E">
        <w:rPr>
          <w:rFonts w:ascii="Times New Roman" w:hAnsi="Times New Roman" w:cs="Times New Roman"/>
          <w:snapToGrid w:val="0"/>
          <w:sz w:val="24"/>
          <w:szCs w:val="24"/>
        </w:rPr>
        <w:t>і</w:t>
      </w:r>
      <w:r w:rsidRPr="004E651E">
        <w:rPr>
          <w:rFonts w:ascii="Times New Roman" w:hAnsi="Times New Roman" w:cs="Times New Roman"/>
          <w:snapToGrid w:val="0"/>
          <w:sz w:val="24"/>
          <w:szCs w:val="24"/>
        </w:rPr>
        <w:t>дності на продукцію АФ-43, що дозволяли замовнику рекламувати свою систему сертифік</w:t>
      </w:r>
      <w:r w:rsidRPr="004E651E"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Pr="004E651E">
        <w:rPr>
          <w:rFonts w:ascii="Times New Roman" w:hAnsi="Times New Roman" w:cs="Times New Roman"/>
          <w:snapToGrid w:val="0"/>
          <w:sz w:val="24"/>
          <w:szCs w:val="24"/>
        </w:rPr>
        <w:t xml:space="preserve">ції та продукцію. </w:t>
      </w:r>
    </w:p>
    <w:p w:rsidR="004E651E" w:rsidRPr="004E651E" w:rsidRDefault="004E651E" w:rsidP="004E651E">
      <w:pPr>
        <w:widowControl w:val="0"/>
        <w:suppressLineNumbers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E651E">
        <w:rPr>
          <w:rFonts w:ascii="Times New Roman" w:hAnsi="Times New Roman" w:cs="Times New Roman"/>
          <w:snapToGrid w:val="0"/>
          <w:sz w:val="24"/>
          <w:szCs w:val="24"/>
        </w:rPr>
        <w:t>6.7 Якщо сертифікація зупиняється (за запитом клієнта), тимчасово зупиняється або скасовується, орган сертифікації вживає заходів, визначених схемою сертифікації, і вносить всі необхідні зміни до офіційних документів щодо сертифікації, публічної інформації, дозв</w:t>
      </w:r>
      <w:r w:rsidRPr="004E651E">
        <w:rPr>
          <w:rFonts w:ascii="Times New Roman" w:hAnsi="Times New Roman" w:cs="Times New Roman"/>
          <w:snapToGrid w:val="0"/>
          <w:sz w:val="24"/>
          <w:szCs w:val="24"/>
        </w:rPr>
        <w:t>о</w:t>
      </w:r>
      <w:r w:rsidRPr="004E651E">
        <w:rPr>
          <w:rFonts w:ascii="Times New Roman" w:hAnsi="Times New Roman" w:cs="Times New Roman"/>
          <w:snapToGrid w:val="0"/>
          <w:sz w:val="24"/>
          <w:szCs w:val="24"/>
        </w:rPr>
        <w:t>лів щодо використовування знаків, для того, щоб забезпечити  відсутність посилання на те, що продукція залишається сертифікованою.</w:t>
      </w:r>
    </w:p>
    <w:p w:rsidR="004E651E" w:rsidRPr="004E651E" w:rsidRDefault="004E651E" w:rsidP="004E651E">
      <w:pPr>
        <w:widowControl w:val="0"/>
        <w:suppressLineNumbers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E651E">
        <w:rPr>
          <w:rFonts w:ascii="Times New Roman" w:hAnsi="Times New Roman" w:cs="Times New Roman"/>
          <w:snapToGrid w:val="0"/>
          <w:sz w:val="24"/>
          <w:szCs w:val="24"/>
        </w:rPr>
        <w:t>6.8 У період призупинення сертифіката організація повинна відмовитися від подальш</w:t>
      </w:r>
      <w:r w:rsidRPr="004E651E">
        <w:rPr>
          <w:rFonts w:ascii="Times New Roman" w:hAnsi="Times New Roman" w:cs="Times New Roman"/>
          <w:snapToGrid w:val="0"/>
          <w:sz w:val="24"/>
          <w:szCs w:val="24"/>
        </w:rPr>
        <w:t>о</w:t>
      </w:r>
      <w:r w:rsidRPr="004E651E">
        <w:rPr>
          <w:rFonts w:ascii="Times New Roman" w:hAnsi="Times New Roman" w:cs="Times New Roman"/>
          <w:snapToGrid w:val="0"/>
          <w:sz w:val="24"/>
          <w:szCs w:val="24"/>
        </w:rPr>
        <w:t>го рекламування сертифікації її продукції та/або СУ.</w:t>
      </w:r>
    </w:p>
    <w:p w:rsidR="004E651E" w:rsidRPr="004E651E" w:rsidRDefault="004E651E" w:rsidP="004E651E">
      <w:pPr>
        <w:pStyle w:val="2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E651E">
        <w:rPr>
          <w:rFonts w:ascii="Times New Roman" w:hAnsi="Times New Roman" w:cs="Times New Roman"/>
          <w:snapToGrid w:val="0"/>
          <w:sz w:val="24"/>
          <w:szCs w:val="24"/>
        </w:rPr>
        <w:t xml:space="preserve">6.9 В разі скасування угоди, сертифіката (атестата) заявник повинен на протязі 5-ти днів після отримання Рішення повернути до ОС оригінал сертифіката (атестата) та всі </w:t>
      </w:r>
      <w:r w:rsidRPr="004E651E">
        <w:rPr>
          <w:rFonts w:ascii="Times New Roman" w:hAnsi="Times New Roman" w:cs="Times New Roman"/>
          <w:snapToGrid w:val="0"/>
          <w:sz w:val="24"/>
          <w:szCs w:val="24"/>
        </w:rPr>
        <w:lastRenderedPageBreak/>
        <w:t>його копії, які знищуються за актом комісією Органу з сертифікації. До складу комісії входять з</w:t>
      </w:r>
      <w:r w:rsidRPr="004E651E"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Pr="004E651E">
        <w:rPr>
          <w:rFonts w:ascii="Times New Roman" w:hAnsi="Times New Roman" w:cs="Times New Roman"/>
          <w:snapToGrid w:val="0"/>
          <w:sz w:val="24"/>
          <w:szCs w:val="24"/>
        </w:rPr>
        <w:t>ступник генерального директора з підтвердження відповідності, начальник відділу і відпов</w:t>
      </w:r>
      <w:r w:rsidRPr="004E651E">
        <w:rPr>
          <w:rFonts w:ascii="Times New Roman" w:hAnsi="Times New Roman" w:cs="Times New Roman"/>
          <w:snapToGrid w:val="0"/>
          <w:sz w:val="24"/>
          <w:szCs w:val="24"/>
        </w:rPr>
        <w:t>і</w:t>
      </w:r>
      <w:r w:rsidRPr="004E651E">
        <w:rPr>
          <w:rFonts w:ascii="Times New Roman" w:hAnsi="Times New Roman" w:cs="Times New Roman"/>
          <w:snapToGrid w:val="0"/>
          <w:sz w:val="24"/>
          <w:szCs w:val="24"/>
        </w:rPr>
        <w:t>дальні виконавці. Форма акту (Додаток В).</w:t>
      </w:r>
    </w:p>
    <w:p w:rsidR="004E651E" w:rsidRPr="004E651E" w:rsidRDefault="004E651E" w:rsidP="004E651E">
      <w:pPr>
        <w:widowControl w:val="0"/>
        <w:suppressLineNumbers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E651E">
        <w:rPr>
          <w:rFonts w:ascii="Times New Roman" w:hAnsi="Times New Roman" w:cs="Times New Roman"/>
          <w:snapToGrid w:val="0"/>
          <w:sz w:val="24"/>
          <w:szCs w:val="24"/>
        </w:rPr>
        <w:t>Заявник припиняє використовувати весь свій рекламний матеріал, що стосується се</w:t>
      </w:r>
      <w:r w:rsidRPr="004E651E">
        <w:rPr>
          <w:rFonts w:ascii="Times New Roman" w:hAnsi="Times New Roman" w:cs="Times New Roman"/>
          <w:snapToGrid w:val="0"/>
          <w:sz w:val="24"/>
          <w:szCs w:val="24"/>
        </w:rPr>
        <w:t>р</w:t>
      </w:r>
      <w:r w:rsidRPr="004E651E">
        <w:rPr>
          <w:rFonts w:ascii="Times New Roman" w:hAnsi="Times New Roman" w:cs="Times New Roman"/>
          <w:snapToGrid w:val="0"/>
          <w:sz w:val="24"/>
          <w:szCs w:val="24"/>
        </w:rPr>
        <w:t>тифікації.</w:t>
      </w:r>
    </w:p>
    <w:p w:rsidR="004E651E" w:rsidRPr="004E651E" w:rsidRDefault="004E651E" w:rsidP="004E651E">
      <w:pPr>
        <w:widowControl w:val="0"/>
        <w:suppressLineNumbers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4E651E" w:rsidRPr="004E651E" w:rsidRDefault="004E651E" w:rsidP="004E651E">
      <w:pPr>
        <w:pStyle w:val="3"/>
        <w:ind w:firstLine="709"/>
        <w:jc w:val="left"/>
        <w:rPr>
          <w:rFonts w:ascii="Times New Roman" w:hAnsi="Times New Roman" w:cs="Times New Roman"/>
          <w:sz w:val="24"/>
          <w:szCs w:val="24"/>
          <w:u w:val="none"/>
        </w:rPr>
      </w:pPr>
      <w:r w:rsidRPr="004E651E">
        <w:rPr>
          <w:rFonts w:ascii="Times New Roman" w:hAnsi="Times New Roman" w:cs="Times New Roman"/>
          <w:sz w:val="24"/>
          <w:szCs w:val="24"/>
          <w:u w:val="none"/>
        </w:rPr>
        <w:t>7 Порядок о</w:t>
      </w:r>
      <w:r w:rsidRPr="004E651E">
        <w:rPr>
          <w:rFonts w:ascii="Times New Roman" w:hAnsi="Times New Roman" w:cs="Times New Roman"/>
          <w:snapToGrid w:val="0"/>
          <w:sz w:val="24"/>
          <w:szCs w:val="24"/>
          <w:u w:val="none"/>
        </w:rPr>
        <w:t>формлення рішень про поновлення дії сертифікатів (атестатів)</w:t>
      </w:r>
    </w:p>
    <w:p w:rsidR="004E651E" w:rsidRPr="004E651E" w:rsidRDefault="004E651E" w:rsidP="004E651E">
      <w:pPr>
        <w:widowControl w:val="0"/>
        <w:suppressLineNumbers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E651E">
        <w:rPr>
          <w:rFonts w:ascii="Times New Roman" w:hAnsi="Times New Roman" w:cs="Times New Roman"/>
          <w:snapToGrid w:val="0"/>
          <w:sz w:val="24"/>
          <w:szCs w:val="24"/>
        </w:rPr>
        <w:t>7.1 У випадку, якщо дію сертифіката відповідності на продукцію, систему управління (атестата виробництва) призупинено, поновлення його здійснюється після проведення під</w:t>
      </w:r>
      <w:r w:rsidRPr="004E651E">
        <w:rPr>
          <w:rFonts w:ascii="Times New Roman" w:hAnsi="Times New Roman" w:cs="Times New Roman"/>
          <w:snapToGrid w:val="0"/>
          <w:sz w:val="24"/>
          <w:szCs w:val="24"/>
        </w:rPr>
        <w:t>п</w:t>
      </w:r>
      <w:r w:rsidRPr="004E651E">
        <w:rPr>
          <w:rFonts w:ascii="Times New Roman" w:hAnsi="Times New Roman" w:cs="Times New Roman"/>
          <w:snapToGrid w:val="0"/>
          <w:sz w:val="24"/>
          <w:szCs w:val="24"/>
        </w:rPr>
        <w:t>риємством заходів коригувального впливу для усунення причин виявлених невідповідностей та повідомлення про це ОС.</w:t>
      </w:r>
    </w:p>
    <w:p w:rsidR="004E651E" w:rsidRPr="004E651E" w:rsidRDefault="004E651E" w:rsidP="004E651E">
      <w:pPr>
        <w:widowControl w:val="0"/>
        <w:suppressLineNumbers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E651E">
        <w:rPr>
          <w:rFonts w:ascii="Times New Roman" w:hAnsi="Times New Roman" w:cs="Times New Roman"/>
          <w:snapToGrid w:val="0"/>
          <w:sz w:val="24"/>
          <w:szCs w:val="24"/>
        </w:rPr>
        <w:t>7.2 Після представлення підприємством плану коригувальних дій керівником ОС приймається рішення щодо необхідності перевірки достовірності звіту та поновлення дії се</w:t>
      </w:r>
      <w:r w:rsidRPr="004E651E">
        <w:rPr>
          <w:rFonts w:ascii="Times New Roman" w:hAnsi="Times New Roman" w:cs="Times New Roman"/>
          <w:snapToGrid w:val="0"/>
          <w:sz w:val="24"/>
          <w:szCs w:val="24"/>
        </w:rPr>
        <w:t>р</w:t>
      </w:r>
      <w:r w:rsidRPr="004E651E">
        <w:rPr>
          <w:rFonts w:ascii="Times New Roman" w:hAnsi="Times New Roman" w:cs="Times New Roman"/>
          <w:snapToGrid w:val="0"/>
          <w:sz w:val="24"/>
          <w:szCs w:val="24"/>
        </w:rPr>
        <w:t xml:space="preserve">тифіката (атестата). </w:t>
      </w:r>
    </w:p>
    <w:p w:rsidR="004E651E" w:rsidRPr="004E651E" w:rsidRDefault="004E651E" w:rsidP="004E651E">
      <w:pPr>
        <w:widowControl w:val="0"/>
        <w:suppressLineNumbers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E651E">
        <w:rPr>
          <w:rFonts w:ascii="Times New Roman" w:hAnsi="Times New Roman" w:cs="Times New Roman"/>
          <w:snapToGrid w:val="0"/>
          <w:sz w:val="24"/>
          <w:szCs w:val="24"/>
        </w:rPr>
        <w:t>Перевірка виконання умов зняття призупинення може здійснюватись шляхом аналіз</w:t>
      </w:r>
      <w:r w:rsidRPr="004E651E">
        <w:rPr>
          <w:rFonts w:ascii="Times New Roman" w:hAnsi="Times New Roman" w:cs="Times New Roman"/>
          <w:snapToGrid w:val="0"/>
          <w:sz w:val="24"/>
          <w:szCs w:val="24"/>
        </w:rPr>
        <w:t>у</w:t>
      </w:r>
      <w:r w:rsidRPr="004E651E">
        <w:rPr>
          <w:rFonts w:ascii="Times New Roman" w:hAnsi="Times New Roman" w:cs="Times New Roman"/>
          <w:snapToGrid w:val="0"/>
          <w:sz w:val="24"/>
          <w:szCs w:val="24"/>
        </w:rPr>
        <w:t>вання наданих організацією підтверджувальних документів і/або аудиту на місці.</w:t>
      </w:r>
    </w:p>
    <w:p w:rsidR="004E651E" w:rsidRPr="004E651E" w:rsidRDefault="004E651E" w:rsidP="004E651E">
      <w:pPr>
        <w:widowControl w:val="0"/>
        <w:suppressLineNumbers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E651E">
        <w:rPr>
          <w:rFonts w:ascii="Times New Roman" w:hAnsi="Times New Roman" w:cs="Times New Roman"/>
          <w:snapToGrid w:val="0"/>
          <w:sz w:val="24"/>
          <w:szCs w:val="24"/>
        </w:rPr>
        <w:t>7.3 У разі виконання організацією коригувальних дій у встановлений термін, орган се</w:t>
      </w:r>
      <w:r w:rsidRPr="004E651E">
        <w:rPr>
          <w:rFonts w:ascii="Times New Roman" w:hAnsi="Times New Roman" w:cs="Times New Roman"/>
          <w:snapToGrid w:val="0"/>
          <w:sz w:val="24"/>
          <w:szCs w:val="24"/>
        </w:rPr>
        <w:t>р</w:t>
      </w:r>
      <w:r w:rsidRPr="004E651E">
        <w:rPr>
          <w:rFonts w:ascii="Times New Roman" w:hAnsi="Times New Roman" w:cs="Times New Roman"/>
          <w:snapToGrid w:val="0"/>
          <w:sz w:val="24"/>
          <w:szCs w:val="24"/>
        </w:rPr>
        <w:t>тифікації скасовує рішення про призупинення дії сертифіката (атестата) і офіційно повідо</w:t>
      </w:r>
      <w:r w:rsidRPr="004E651E">
        <w:rPr>
          <w:rFonts w:ascii="Times New Roman" w:hAnsi="Times New Roman" w:cs="Times New Roman"/>
          <w:snapToGrid w:val="0"/>
          <w:sz w:val="24"/>
          <w:szCs w:val="24"/>
        </w:rPr>
        <w:t>м</w:t>
      </w:r>
      <w:r w:rsidRPr="004E651E">
        <w:rPr>
          <w:rFonts w:ascii="Times New Roman" w:hAnsi="Times New Roman" w:cs="Times New Roman"/>
          <w:snapToGrid w:val="0"/>
          <w:sz w:val="24"/>
          <w:szCs w:val="24"/>
        </w:rPr>
        <w:t>ляє про це організацію.</w:t>
      </w:r>
    </w:p>
    <w:p w:rsidR="004E651E" w:rsidRPr="004E651E" w:rsidRDefault="004E651E" w:rsidP="004E651E">
      <w:pPr>
        <w:widowControl w:val="0"/>
        <w:suppressLineNumbers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E651E">
        <w:rPr>
          <w:rFonts w:ascii="Times New Roman" w:hAnsi="Times New Roman" w:cs="Times New Roman"/>
          <w:snapToGrid w:val="0"/>
          <w:sz w:val="24"/>
          <w:szCs w:val="24"/>
        </w:rPr>
        <w:t>7.4 Рішення про поновлення дії сертифіката (атестата) приймається керівником ОС за поданням заступника генерального дире</w:t>
      </w:r>
      <w:r w:rsidRPr="004E651E">
        <w:rPr>
          <w:rFonts w:ascii="Times New Roman" w:hAnsi="Times New Roman" w:cs="Times New Roman"/>
          <w:snapToGrid w:val="0"/>
          <w:sz w:val="24"/>
          <w:szCs w:val="24"/>
        </w:rPr>
        <w:t>к</w:t>
      </w:r>
      <w:r w:rsidRPr="004E651E">
        <w:rPr>
          <w:rFonts w:ascii="Times New Roman" w:hAnsi="Times New Roman" w:cs="Times New Roman"/>
          <w:snapToGrid w:val="0"/>
          <w:sz w:val="24"/>
          <w:szCs w:val="24"/>
        </w:rPr>
        <w:t xml:space="preserve">тора з підтвердження за формою додатка А. </w:t>
      </w:r>
    </w:p>
    <w:p w:rsidR="004E651E" w:rsidRPr="004E651E" w:rsidRDefault="004E651E" w:rsidP="004E651E">
      <w:pPr>
        <w:widowControl w:val="0"/>
        <w:suppressLineNumbers/>
        <w:ind w:firstLine="567"/>
        <w:jc w:val="both"/>
        <w:rPr>
          <w:rFonts w:ascii="Times New Roman" w:hAnsi="Times New Roman"/>
          <w:sz w:val="24"/>
          <w:szCs w:val="24"/>
        </w:rPr>
      </w:pPr>
      <w:r w:rsidRPr="004E651E">
        <w:rPr>
          <w:rFonts w:ascii="Times New Roman" w:hAnsi="Times New Roman" w:cs="Times New Roman"/>
          <w:snapToGrid w:val="0"/>
          <w:sz w:val="24"/>
          <w:szCs w:val="24"/>
        </w:rPr>
        <w:t xml:space="preserve">7.6 </w:t>
      </w:r>
      <w:r w:rsidRPr="004E651E">
        <w:rPr>
          <w:rFonts w:ascii="Times New Roman" w:hAnsi="Times New Roman"/>
          <w:sz w:val="24"/>
          <w:szCs w:val="24"/>
        </w:rPr>
        <w:t>Якщо сертифікація була поновлена після тимчасового зупинення, орган сертифік</w:t>
      </w:r>
      <w:r w:rsidRPr="004E651E">
        <w:rPr>
          <w:rFonts w:ascii="Times New Roman" w:hAnsi="Times New Roman"/>
          <w:sz w:val="24"/>
          <w:szCs w:val="24"/>
        </w:rPr>
        <w:t>а</w:t>
      </w:r>
      <w:r w:rsidRPr="004E651E">
        <w:rPr>
          <w:rFonts w:ascii="Times New Roman" w:hAnsi="Times New Roman"/>
          <w:sz w:val="24"/>
          <w:szCs w:val="24"/>
        </w:rPr>
        <w:t>ції вносить всі необхідні зміни до офіційних документів щодо сертифікації, публічної інфо</w:t>
      </w:r>
      <w:r w:rsidRPr="004E651E">
        <w:rPr>
          <w:rFonts w:ascii="Times New Roman" w:hAnsi="Times New Roman"/>
          <w:sz w:val="24"/>
          <w:szCs w:val="24"/>
        </w:rPr>
        <w:t>р</w:t>
      </w:r>
      <w:r w:rsidRPr="004E651E">
        <w:rPr>
          <w:rFonts w:ascii="Times New Roman" w:hAnsi="Times New Roman"/>
          <w:sz w:val="24"/>
          <w:szCs w:val="24"/>
        </w:rPr>
        <w:t>мації, дозволів щодо використовування знаків, щоб забезпечити  наявність усіх відповідних посилань на те, що продукція, СУ продовжує бути сертифікованою.</w:t>
      </w:r>
    </w:p>
    <w:p w:rsidR="004E651E" w:rsidRPr="004E651E" w:rsidRDefault="004E651E" w:rsidP="004E651E">
      <w:pPr>
        <w:widowControl w:val="0"/>
        <w:suppressLineNumbers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E651E">
        <w:rPr>
          <w:rFonts w:ascii="Times New Roman" w:hAnsi="Times New Roman" w:cs="Times New Roman"/>
          <w:snapToGrid w:val="0"/>
          <w:sz w:val="24"/>
          <w:szCs w:val="24"/>
        </w:rPr>
        <w:t xml:space="preserve">Рішення про поновлення дії сертифіката (атестата) </w:t>
      </w:r>
      <w:r w:rsidRPr="004E651E">
        <w:rPr>
          <w:rFonts w:ascii="Times New Roman" w:hAnsi="Times New Roman" w:cs="Times New Roman"/>
          <w:sz w:val="24"/>
          <w:szCs w:val="24"/>
        </w:rPr>
        <w:t>в триденний термін після затве</w:t>
      </w:r>
      <w:r w:rsidRPr="004E651E">
        <w:rPr>
          <w:rFonts w:ascii="Times New Roman" w:hAnsi="Times New Roman" w:cs="Times New Roman"/>
          <w:sz w:val="24"/>
          <w:szCs w:val="24"/>
        </w:rPr>
        <w:t>р</w:t>
      </w:r>
      <w:r w:rsidRPr="004E651E">
        <w:rPr>
          <w:rFonts w:ascii="Times New Roman" w:hAnsi="Times New Roman" w:cs="Times New Roman"/>
          <w:sz w:val="24"/>
          <w:szCs w:val="24"/>
        </w:rPr>
        <w:t xml:space="preserve">дження </w:t>
      </w:r>
      <w:r w:rsidRPr="004E651E">
        <w:rPr>
          <w:rFonts w:ascii="Times New Roman" w:hAnsi="Times New Roman" w:cs="Times New Roman"/>
          <w:snapToGrid w:val="0"/>
          <w:sz w:val="24"/>
          <w:szCs w:val="24"/>
        </w:rPr>
        <w:t>направляється клієнту, реєстру державної сертифікації і на сайт ДП «</w:t>
      </w:r>
      <w:proofErr w:type="spellStart"/>
      <w:r w:rsidRPr="004E651E">
        <w:rPr>
          <w:rFonts w:ascii="Times New Roman" w:hAnsi="Times New Roman" w:cs="Times New Roman"/>
          <w:snapToGrid w:val="0"/>
          <w:sz w:val="24"/>
          <w:szCs w:val="24"/>
        </w:rPr>
        <w:t>Тернопільста</w:t>
      </w:r>
      <w:r w:rsidRPr="004E651E">
        <w:rPr>
          <w:rFonts w:ascii="Times New Roman" w:hAnsi="Times New Roman" w:cs="Times New Roman"/>
          <w:snapToGrid w:val="0"/>
          <w:sz w:val="24"/>
          <w:szCs w:val="24"/>
        </w:rPr>
        <w:t>н</w:t>
      </w:r>
      <w:r w:rsidRPr="004E651E">
        <w:rPr>
          <w:rFonts w:ascii="Times New Roman" w:hAnsi="Times New Roman" w:cs="Times New Roman"/>
          <w:snapToGrid w:val="0"/>
          <w:sz w:val="24"/>
          <w:szCs w:val="24"/>
        </w:rPr>
        <w:t>дартметрологія</w:t>
      </w:r>
      <w:proofErr w:type="spellEnd"/>
      <w:r w:rsidRPr="004E651E">
        <w:rPr>
          <w:rFonts w:ascii="Times New Roman" w:hAnsi="Times New Roman" w:cs="Times New Roman"/>
          <w:snapToGrid w:val="0"/>
          <w:sz w:val="24"/>
          <w:szCs w:val="24"/>
        </w:rPr>
        <w:t>».</w:t>
      </w:r>
    </w:p>
    <w:p w:rsidR="004E651E" w:rsidRPr="004E651E" w:rsidRDefault="004E651E" w:rsidP="004E651E">
      <w:pPr>
        <w:widowControl w:val="0"/>
        <w:suppressLineNumbers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E651E">
        <w:rPr>
          <w:rFonts w:ascii="Times New Roman" w:hAnsi="Times New Roman" w:cs="Times New Roman"/>
          <w:snapToGrid w:val="0"/>
          <w:sz w:val="24"/>
          <w:szCs w:val="24"/>
        </w:rPr>
        <w:t>7.7 На запит будь-якої сторони, орган сертифікації повинен повідомляти про статус сертифікованої системи управління замовника: призупинена, скасована або скорочена чи п</w:t>
      </w:r>
      <w:r w:rsidRPr="004E651E">
        <w:rPr>
          <w:rFonts w:ascii="Times New Roman" w:hAnsi="Times New Roman" w:cs="Times New Roman"/>
          <w:snapToGrid w:val="0"/>
          <w:sz w:val="24"/>
          <w:szCs w:val="24"/>
        </w:rPr>
        <w:t>о</w:t>
      </w:r>
      <w:r w:rsidRPr="004E651E">
        <w:rPr>
          <w:rFonts w:ascii="Times New Roman" w:hAnsi="Times New Roman" w:cs="Times New Roman"/>
          <w:snapToGrid w:val="0"/>
          <w:sz w:val="24"/>
          <w:szCs w:val="24"/>
        </w:rPr>
        <w:t>новлена.</w:t>
      </w:r>
    </w:p>
    <w:p w:rsidR="004E651E" w:rsidRPr="004E651E" w:rsidRDefault="004E651E" w:rsidP="004E651E">
      <w:pPr>
        <w:widowControl w:val="0"/>
        <w:suppressLineNumbers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E651E">
        <w:rPr>
          <w:rFonts w:ascii="Times New Roman" w:hAnsi="Times New Roman" w:cs="Times New Roman"/>
          <w:snapToGrid w:val="0"/>
          <w:sz w:val="24"/>
          <w:szCs w:val="24"/>
        </w:rPr>
        <w:t>7.8 Група аудиту, яка приймає рішення щодо надання, підтримування, поновлення, розширення, скорочення, призупинення або скасування сертифікації, повинна розуміти відповідні вимоги стандарту і вимоги сертифікації, і повинна продемонструвати  компетен</w:t>
      </w:r>
      <w:r w:rsidRPr="004E651E">
        <w:rPr>
          <w:rFonts w:ascii="Times New Roman" w:hAnsi="Times New Roman" w:cs="Times New Roman"/>
          <w:snapToGrid w:val="0"/>
          <w:sz w:val="24"/>
          <w:szCs w:val="24"/>
        </w:rPr>
        <w:t>т</w:t>
      </w:r>
      <w:r w:rsidRPr="004E651E">
        <w:rPr>
          <w:rFonts w:ascii="Times New Roman" w:hAnsi="Times New Roman" w:cs="Times New Roman"/>
          <w:snapToGrid w:val="0"/>
          <w:sz w:val="24"/>
          <w:szCs w:val="24"/>
        </w:rPr>
        <w:t>ність для оцінювання процесів аудиту і пов'язаних рекомендацій з боку групи з аудиту.</w:t>
      </w:r>
    </w:p>
    <w:p w:rsidR="003131B4" w:rsidRPr="003131B4" w:rsidRDefault="003131B4" w:rsidP="004E651E">
      <w:pPr>
        <w:suppressLineNumbers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532C7" w:rsidRDefault="00A532C7" w:rsidP="004E651E">
      <w:bookmarkStart w:id="0" w:name="_GoBack"/>
      <w:bookmarkEnd w:id="0"/>
    </w:p>
    <w:sectPr w:rsidR="00A53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B7FE8"/>
    <w:multiLevelType w:val="hybridMultilevel"/>
    <w:tmpl w:val="DE9E0164"/>
    <w:lvl w:ilvl="0" w:tplc="310601A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1B4"/>
    <w:rsid w:val="003131B4"/>
    <w:rsid w:val="00467418"/>
    <w:rsid w:val="004E651E"/>
    <w:rsid w:val="00791CCB"/>
    <w:rsid w:val="00A5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1B4"/>
    <w:pPr>
      <w:spacing w:after="0" w:line="240" w:lineRule="auto"/>
    </w:pPr>
    <w:rPr>
      <w:rFonts w:ascii="Courier New" w:eastAsia="Times New Roman" w:hAnsi="Courier New" w:cs="Courier New"/>
      <w:lang w:val="uk-UA" w:eastAsia="ru-RU"/>
    </w:rPr>
  </w:style>
  <w:style w:type="paragraph" w:styleId="3">
    <w:name w:val="heading 3"/>
    <w:basedOn w:val="a"/>
    <w:next w:val="a"/>
    <w:link w:val="30"/>
    <w:qFormat/>
    <w:rsid w:val="004E651E"/>
    <w:pPr>
      <w:keepNext/>
      <w:suppressLineNumbers/>
      <w:autoSpaceDE w:val="0"/>
      <w:autoSpaceDN w:val="0"/>
      <w:jc w:val="center"/>
      <w:outlineLvl w:val="2"/>
    </w:pPr>
    <w:rPr>
      <w:rFonts w:ascii="SchoolBook" w:hAnsi="SchoolBook" w:cs="SchoolBook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semiHidden/>
    <w:rsid w:val="003131B4"/>
    <w:pPr>
      <w:spacing w:after="160" w:line="240" w:lineRule="exact"/>
    </w:pPr>
    <w:rPr>
      <w:rFonts w:ascii="Arial" w:eastAsia="SimSun" w:hAnsi="Arial" w:cs="Arial"/>
      <w:lang w:val="en-US" w:eastAsia="en-US"/>
    </w:rPr>
  </w:style>
  <w:style w:type="character" w:customStyle="1" w:styleId="30">
    <w:name w:val="Заголовок 3 Знак"/>
    <w:basedOn w:val="a0"/>
    <w:link w:val="3"/>
    <w:rsid w:val="004E651E"/>
    <w:rPr>
      <w:rFonts w:ascii="SchoolBook" w:eastAsia="Times New Roman" w:hAnsi="SchoolBook" w:cs="SchoolBook"/>
      <w:b/>
      <w:bCs/>
      <w:u w:val="single"/>
      <w:lang w:val="uk-UA" w:eastAsia="ru-RU"/>
    </w:rPr>
  </w:style>
  <w:style w:type="paragraph" w:styleId="a3">
    <w:name w:val="header"/>
    <w:basedOn w:val="a"/>
    <w:link w:val="a4"/>
    <w:rsid w:val="004E651E"/>
    <w:pPr>
      <w:tabs>
        <w:tab w:val="center" w:pos="4536"/>
        <w:tab w:val="right" w:pos="9072"/>
      </w:tabs>
      <w:autoSpaceDE w:val="0"/>
      <w:autoSpaceDN w:val="0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rsid w:val="004E651E"/>
    <w:rPr>
      <w:rFonts w:ascii="Arial" w:eastAsia="Times New Roman" w:hAnsi="Arial" w:cs="Arial"/>
      <w:lang w:val="uk-UA" w:eastAsia="ru-RU"/>
    </w:rPr>
  </w:style>
  <w:style w:type="paragraph" w:styleId="2">
    <w:name w:val="Body Text 2"/>
    <w:basedOn w:val="a"/>
    <w:link w:val="20"/>
    <w:rsid w:val="004E651E"/>
    <w:pPr>
      <w:suppressLineNumbers/>
      <w:jc w:val="center"/>
    </w:pPr>
    <w:rPr>
      <w:rFonts w:ascii="Arial" w:hAnsi="Arial" w:cs="Arial"/>
      <w:sz w:val="18"/>
      <w:szCs w:val="18"/>
    </w:rPr>
  </w:style>
  <w:style w:type="character" w:customStyle="1" w:styleId="20">
    <w:name w:val="Основной текст 2 Знак"/>
    <w:basedOn w:val="a0"/>
    <w:link w:val="2"/>
    <w:rsid w:val="004E651E"/>
    <w:rPr>
      <w:rFonts w:ascii="Arial" w:eastAsia="Times New Roman" w:hAnsi="Arial" w:cs="Arial"/>
      <w:sz w:val="18"/>
      <w:szCs w:val="18"/>
      <w:lang w:val="uk-UA" w:eastAsia="ru-RU"/>
    </w:rPr>
  </w:style>
  <w:style w:type="paragraph" w:styleId="31">
    <w:name w:val="Body Text Indent 3"/>
    <w:basedOn w:val="a"/>
    <w:link w:val="32"/>
    <w:rsid w:val="004E651E"/>
    <w:pPr>
      <w:suppressLineNumbers/>
      <w:autoSpaceDE w:val="0"/>
      <w:autoSpaceDN w:val="0"/>
      <w:ind w:firstLine="708"/>
      <w:jc w:val="both"/>
    </w:pPr>
    <w:rPr>
      <w:rFonts w:ascii="Arial" w:hAnsi="Arial" w:cs="Arial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4E651E"/>
    <w:rPr>
      <w:rFonts w:ascii="Arial" w:eastAsia="Times New Roman" w:hAnsi="Arial" w:cs="Arial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1B4"/>
    <w:pPr>
      <w:spacing w:after="0" w:line="240" w:lineRule="auto"/>
    </w:pPr>
    <w:rPr>
      <w:rFonts w:ascii="Courier New" w:eastAsia="Times New Roman" w:hAnsi="Courier New" w:cs="Courier New"/>
      <w:lang w:val="uk-UA" w:eastAsia="ru-RU"/>
    </w:rPr>
  </w:style>
  <w:style w:type="paragraph" w:styleId="3">
    <w:name w:val="heading 3"/>
    <w:basedOn w:val="a"/>
    <w:next w:val="a"/>
    <w:link w:val="30"/>
    <w:qFormat/>
    <w:rsid w:val="004E651E"/>
    <w:pPr>
      <w:keepNext/>
      <w:suppressLineNumbers/>
      <w:autoSpaceDE w:val="0"/>
      <w:autoSpaceDN w:val="0"/>
      <w:jc w:val="center"/>
      <w:outlineLvl w:val="2"/>
    </w:pPr>
    <w:rPr>
      <w:rFonts w:ascii="SchoolBook" w:hAnsi="SchoolBook" w:cs="SchoolBook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semiHidden/>
    <w:rsid w:val="003131B4"/>
    <w:pPr>
      <w:spacing w:after="160" w:line="240" w:lineRule="exact"/>
    </w:pPr>
    <w:rPr>
      <w:rFonts w:ascii="Arial" w:eastAsia="SimSun" w:hAnsi="Arial" w:cs="Arial"/>
      <w:lang w:val="en-US" w:eastAsia="en-US"/>
    </w:rPr>
  </w:style>
  <w:style w:type="character" w:customStyle="1" w:styleId="30">
    <w:name w:val="Заголовок 3 Знак"/>
    <w:basedOn w:val="a0"/>
    <w:link w:val="3"/>
    <w:rsid w:val="004E651E"/>
    <w:rPr>
      <w:rFonts w:ascii="SchoolBook" w:eastAsia="Times New Roman" w:hAnsi="SchoolBook" w:cs="SchoolBook"/>
      <w:b/>
      <w:bCs/>
      <w:u w:val="single"/>
      <w:lang w:val="uk-UA" w:eastAsia="ru-RU"/>
    </w:rPr>
  </w:style>
  <w:style w:type="paragraph" w:styleId="a3">
    <w:name w:val="header"/>
    <w:basedOn w:val="a"/>
    <w:link w:val="a4"/>
    <w:rsid w:val="004E651E"/>
    <w:pPr>
      <w:tabs>
        <w:tab w:val="center" w:pos="4536"/>
        <w:tab w:val="right" w:pos="9072"/>
      </w:tabs>
      <w:autoSpaceDE w:val="0"/>
      <w:autoSpaceDN w:val="0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rsid w:val="004E651E"/>
    <w:rPr>
      <w:rFonts w:ascii="Arial" w:eastAsia="Times New Roman" w:hAnsi="Arial" w:cs="Arial"/>
      <w:lang w:val="uk-UA" w:eastAsia="ru-RU"/>
    </w:rPr>
  </w:style>
  <w:style w:type="paragraph" w:styleId="2">
    <w:name w:val="Body Text 2"/>
    <w:basedOn w:val="a"/>
    <w:link w:val="20"/>
    <w:rsid w:val="004E651E"/>
    <w:pPr>
      <w:suppressLineNumbers/>
      <w:jc w:val="center"/>
    </w:pPr>
    <w:rPr>
      <w:rFonts w:ascii="Arial" w:hAnsi="Arial" w:cs="Arial"/>
      <w:sz w:val="18"/>
      <w:szCs w:val="18"/>
    </w:rPr>
  </w:style>
  <w:style w:type="character" w:customStyle="1" w:styleId="20">
    <w:name w:val="Основной текст 2 Знак"/>
    <w:basedOn w:val="a0"/>
    <w:link w:val="2"/>
    <w:rsid w:val="004E651E"/>
    <w:rPr>
      <w:rFonts w:ascii="Arial" w:eastAsia="Times New Roman" w:hAnsi="Arial" w:cs="Arial"/>
      <w:sz w:val="18"/>
      <w:szCs w:val="18"/>
      <w:lang w:val="uk-UA" w:eastAsia="ru-RU"/>
    </w:rPr>
  </w:style>
  <w:style w:type="paragraph" w:styleId="31">
    <w:name w:val="Body Text Indent 3"/>
    <w:basedOn w:val="a"/>
    <w:link w:val="32"/>
    <w:rsid w:val="004E651E"/>
    <w:pPr>
      <w:suppressLineNumbers/>
      <w:autoSpaceDE w:val="0"/>
      <w:autoSpaceDN w:val="0"/>
      <w:ind w:firstLine="708"/>
      <w:jc w:val="both"/>
    </w:pPr>
    <w:rPr>
      <w:rFonts w:ascii="Arial" w:hAnsi="Arial" w:cs="Arial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4E651E"/>
    <w:rPr>
      <w:rFonts w:ascii="Arial" w:eastAsia="Times New Roman" w:hAnsi="Arial" w:cs="Arial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1881</Words>
  <Characters>10726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2017-08-05T11:32:00Z</dcterms:created>
  <dcterms:modified xsi:type="dcterms:W3CDTF">2017-08-05T11:49:00Z</dcterms:modified>
</cp:coreProperties>
</file>